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9ACF2F0" w:rsidR="008D2F8C" w:rsidRDefault="00D21E5D">
      <w:pPr>
        <w:pBdr>
          <w:top w:val="nil"/>
          <w:left w:val="nil"/>
          <w:bottom w:val="nil"/>
          <w:right w:val="nil"/>
          <w:between w:val="nil"/>
        </w:pBdr>
        <w:jc w:val="center"/>
        <w:rPr>
          <w:rFonts w:cs="Arial"/>
          <w:b/>
          <w:color w:val="000000"/>
          <w:sz w:val="40"/>
          <w:szCs w:val="40"/>
          <w:u w:val="single"/>
        </w:rPr>
      </w:pPr>
      <w:r>
        <w:rPr>
          <w:rFonts w:cs="Arial"/>
          <w:b/>
          <w:color w:val="000000"/>
          <w:sz w:val="40"/>
          <w:szCs w:val="40"/>
          <w:u w:val="single"/>
        </w:rPr>
        <w:t>202</w:t>
      </w:r>
      <w:r w:rsidR="00C5376A">
        <w:rPr>
          <w:rFonts w:cs="Arial"/>
          <w:b/>
          <w:color w:val="000000"/>
          <w:sz w:val="40"/>
          <w:szCs w:val="40"/>
          <w:u w:val="single"/>
        </w:rPr>
        <w:t>4</w:t>
      </w:r>
      <w:r>
        <w:rPr>
          <w:rFonts w:cs="Arial"/>
          <w:b/>
          <w:color w:val="000000"/>
          <w:sz w:val="40"/>
          <w:szCs w:val="40"/>
          <w:u w:val="single"/>
        </w:rPr>
        <w:t xml:space="preserve"> PROPOSED BY-LAW CHANGES</w:t>
      </w:r>
    </w:p>
    <w:p w14:paraId="00000002" w14:textId="77777777" w:rsidR="008D2F8C" w:rsidRDefault="008D2F8C">
      <w:pPr>
        <w:pBdr>
          <w:top w:val="nil"/>
          <w:left w:val="nil"/>
          <w:bottom w:val="nil"/>
          <w:right w:val="nil"/>
          <w:between w:val="nil"/>
        </w:pBdr>
        <w:jc w:val="center"/>
        <w:rPr>
          <w:rFonts w:cs="Arial"/>
          <w:b/>
          <w:color w:val="000000"/>
          <w:sz w:val="40"/>
          <w:szCs w:val="40"/>
          <w:u w:val="single"/>
        </w:rPr>
      </w:pPr>
    </w:p>
    <w:p w14:paraId="00000003" w14:textId="77777777" w:rsidR="008D2F8C" w:rsidRDefault="00D21E5D">
      <w:pPr>
        <w:jc w:val="center"/>
        <w:rPr>
          <w:b/>
          <w:sz w:val="32"/>
          <w:szCs w:val="32"/>
          <w:u w:val="single"/>
        </w:rPr>
      </w:pPr>
      <w:r>
        <w:rPr>
          <w:b/>
          <w:sz w:val="32"/>
          <w:szCs w:val="32"/>
          <w:u w:val="single"/>
        </w:rPr>
        <w:t>ARTICLE IV – AREA ASSOCIATIOBNS, LEAGUES, AND TOURNAMENTS</w:t>
      </w:r>
    </w:p>
    <w:p w14:paraId="00000004" w14:textId="77777777" w:rsidR="008D2F8C" w:rsidRDefault="008D2F8C">
      <w:pPr>
        <w:widowControl w:val="0"/>
        <w:pBdr>
          <w:top w:val="nil"/>
          <w:left w:val="nil"/>
          <w:bottom w:val="nil"/>
          <w:right w:val="nil"/>
          <w:between w:val="nil"/>
        </w:pBdr>
        <w:rPr>
          <w:rFonts w:cs="Arial"/>
          <w:b/>
          <w:color w:val="000000"/>
          <w:sz w:val="32"/>
          <w:szCs w:val="32"/>
          <w:u w:val="single"/>
        </w:rPr>
      </w:pPr>
    </w:p>
    <w:p w14:paraId="00000005" w14:textId="77777777" w:rsidR="008D2F8C" w:rsidRDefault="00D21E5D">
      <w:pPr>
        <w:widowControl w:val="0"/>
        <w:pBdr>
          <w:top w:val="nil"/>
          <w:left w:val="nil"/>
          <w:bottom w:val="nil"/>
          <w:right w:val="nil"/>
          <w:between w:val="nil"/>
        </w:pBdr>
        <w:rPr>
          <w:rFonts w:cs="Arial"/>
          <w:b/>
          <w:color w:val="000000"/>
          <w:sz w:val="28"/>
          <w:szCs w:val="28"/>
          <w:u w:val="single"/>
        </w:rPr>
      </w:pPr>
      <w:r>
        <w:rPr>
          <w:rFonts w:cs="Arial"/>
          <w:b/>
          <w:color w:val="000000"/>
          <w:sz w:val="28"/>
          <w:szCs w:val="28"/>
          <w:u w:val="single"/>
        </w:rPr>
        <w:t>SECTION 6: TOURNAMENTS</w:t>
      </w:r>
    </w:p>
    <w:p w14:paraId="00000006" w14:textId="77777777" w:rsidR="008D2F8C" w:rsidRDefault="008D2F8C">
      <w:pPr>
        <w:widowControl w:val="0"/>
        <w:pBdr>
          <w:top w:val="nil"/>
          <w:left w:val="nil"/>
          <w:bottom w:val="nil"/>
          <w:right w:val="nil"/>
          <w:between w:val="nil"/>
        </w:pBdr>
        <w:rPr>
          <w:rFonts w:cs="Arial"/>
          <w:b/>
          <w:color w:val="000000"/>
          <w:sz w:val="28"/>
          <w:szCs w:val="28"/>
        </w:rPr>
      </w:pPr>
    </w:p>
    <w:p w14:paraId="00000007" w14:textId="08081FC9" w:rsidR="008D2F8C" w:rsidRDefault="00D21E5D">
      <w:pPr>
        <w:widowControl w:val="0"/>
        <w:pBdr>
          <w:top w:val="nil"/>
          <w:left w:val="nil"/>
          <w:bottom w:val="nil"/>
          <w:right w:val="nil"/>
          <w:between w:val="nil"/>
        </w:pBdr>
        <w:spacing w:line="246" w:lineRule="auto"/>
        <w:ind w:right="143" w:firstLine="360"/>
        <w:rPr>
          <w:rFonts w:cs="Arial"/>
          <w:color w:val="000000"/>
          <w:sz w:val="28"/>
          <w:szCs w:val="28"/>
        </w:rPr>
      </w:pPr>
      <w:r>
        <w:rPr>
          <w:rFonts w:cs="Arial"/>
          <w:color w:val="000000"/>
          <w:sz w:val="28"/>
          <w:szCs w:val="28"/>
        </w:rPr>
        <w:t xml:space="preserve">A tournament is defined as </w:t>
      </w:r>
      <w:r w:rsidR="00051B09">
        <w:rPr>
          <w:rFonts w:cs="Arial"/>
          <w:color w:val="000000"/>
          <w:sz w:val="28"/>
          <w:szCs w:val="28"/>
        </w:rPr>
        <w:t>a competition</w:t>
      </w:r>
      <w:r>
        <w:rPr>
          <w:rFonts w:cs="Arial"/>
          <w:color w:val="000000"/>
          <w:sz w:val="28"/>
          <w:szCs w:val="28"/>
        </w:rPr>
        <w:t xml:space="preserve"> opened to bowlers</w:t>
      </w:r>
      <w:r w:rsidR="00051B09">
        <w:rPr>
          <w:rFonts w:cs="Arial"/>
          <w:color w:val="000000"/>
          <w:sz w:val="28"/>
          <w:szCs w:val="28"/>
        </w:rPr>
        <w:t xml:space="preserve"> </w:t>
      </w:r>
      <w:r>
        <w:rPr>
          <w:rFonts w:cs="Arial"/>
          <w:color w:val="000000"/>
          <w:sz w:val="28"/>
          <w:szCs w:val="28"/>
        </w:rPr>
        <w:t>from two or more leagues. A tournament must be certified for participants to qualify for ABBA awards. All bowlers competing in an ABBA tournament must be current members of ABBA. Tournament membership applications must be obtained from the ABBA Secretary-Treasurer.</w:t>
      </w:r>
      <w:r w:rsidR="00051B09">
        <w:rPr>
          <w:rFonts w:cs="Arial"/>
          <w:color w:val="000000"/>
          <w:sz w:val="28"/>
          <w:szCs w:val="28"/>
        </w:rPr>
        <w:t xml:space="preserve"> </w:t>
      </w:r>
      <w:r>
        <w:rPr>
          <w:rFonts w:cs="Arial"/>
          <w:color w:val="000000"/>
          <w:sz w:val="28"/>
          <w:szCs w:val="28"/>
        </w:rPr>
        <w:t>Applications must be sent to the ABBA Secretary-Treasurer</w:t>
      </w:r>
      <w:r w:rsidR="00051B09">
        <w:rPr>
          <w:rFonts w:cs="Arial"/>
          <w:color w:val="000000"/>
          <w:sz w:val="28"/>
          <w:szCs w:val="28"/>
        </w:rPr>
        <w:t xml:space="preserve"> </w:t>
      </w:r>
      <w:r>
        <w:rPr>
          <w:rFonts w:cs="Arial"/>
          <w:color w:val="000000"/>
          <w:sz w:val="28"/>
          <w:szCs w:val="28"/>
        </w:rPr>
        <w:t>along with a copy of the tournament entry form and rules, sent electronically or postmarked no later than thirty (30) days prior to the opening date of the tournament.</w:t>
      </w:r>
    </w:p>
    <w:p w14:paraId="00000008" w14:textId="77777777" w:rsidR="008D2F8C" w:rsidRDefault="008D2F8C">
      <w:pPr>
        <w:widowControl w:val="0"/>
        <w:pBdr>
          <w:top w:val="nil"/>
          <w:left w:val="nil"/>
          <w:bottom w:val="nil"/>
          <w:right w:val="nil"/>
          <w:between w:val="nil"/>
        </w:pBdr>
        <w:spacing w:line="246" w:lineRule="auto"/>
        <w:ind w:right="290" w:firstLine="360"/>
        <w:rPr>
          <w:rFonts w:cs="Arial"/>
          <w:color w:val="000000"/>
          <w:sz w:val="28"/>
          <w:szCs w:val="28"/>
        </w:rPr>
      </w:pPr>
    </w:p>
    <w:p w14:paraId="00000009" w14:textId="43655793" w:rsidR="008D2F8C" w:rsidRDefault="00D21E5D">
      <w:pPr>
        <w:widowControl w:val="0"/>
        <w:pBdr>
          <w:top w:val="nil"/>
          <w:left w:val="nil"/>
          <w:bottom w:val="nil"/>
          <w:right w:val="nil"/>
          <w:between w:val="nil"/>
        </w:pBdr>
        <w:spacing w:line="246" w:lineRule="auto"/>
        <w:ind w:right="290" w:firstLine="360"/>
        <w:rPr>
          <w:rFonts w:cs="Arial"/>
          <w:color w:val="000000"/>
          <w:sz w:val="28"/>
          <w:szCs w:val="28"/>
        </w:rPr>
      </w:pPr>
      <w:r>
        <w:rPr>
          <w:rFonts w:cs="Arial"/>
          <w:color w:val="000000"/>
          <w:sz w:val="28"/>
          <w:szCs w:val="28"/>
        </w:rPr>
        <w:t xml:space="preserve">The tournament entry fee must be divided into three (3) parts: prize fee, bowling line fee, and tournament expense fee. The entire prize fee of 100% must be returned to the bowlers to award the winners. The ratio of prizewinners to entries must appear in the tournament rules. USBC Rules 1 through 18 shall apply to all ABBA member tournaments.  ABBA tournament membership will not be granted to any organization that allows those to participate in the tournament that have been suspended from or refused membership in ABBA. Any ABBA tournament official or participant who knowingly permits a bowler to compete in </w:t>
      </w:r>
      <w:r w:rsidR="00051B09">
        <w:rPr>
          <w:rFonts w:cs="Arial"/>
          <w:color w:val="000000"/>
          <w:sz w:val="28"/>
          <w:szCs w:val="28"/>
        </w:rPr>
        <w:t>a tournament</w:t>
      </w:r>
      <w:r>
        <w:rPr>
          <w:rFonts w:cs="Arial"/>
          <w:color w:val="000000"/>
          <w:sz w:val="28"/>
          <w:szCs w:val="28"/>
        </w:rPr>
        <w:t xml:space="preserve"> who has been suspended from or refused membership in ABBA is liable for suspension from membership in the Association. This amendment shall become effective June 1, 1990.</w:t>
      </w:r>
    </w:p>
    <w:p w14:paraId="0000000A" w14:textId="77777777" w:rsidR="008D2F8C" w:rsidRDefault="008D2F8C">
      <w:pPr>
        <w:widowControl w:val="0"/>
        <w:pBdr>
          <w:top w:val="nil"/>
          <w:left w:val="nil"/>
          <w:bottom w:val="nil"/>
          <w:right w:val="nil"/>
          <w:between w:val="nil"/>
        </w:pBdr>
        <w:spacing w:line="246" w:lineRule="auto"/>
        <w:ind w:right="361" w:firstLine="360"/>
        <w:rPr>
          <w:rFonts w:cs="Arial"/>
          <w:color w:val="000000"/>
          <w:sz w:val="28"/>
          <w:szCs w:val="28"/>
        </w:rPr>
      </w:pPr>
    </w:p>
    <w:p w14:paraId="0000000B" w14:textId="737B7EBA" w:rsidR="008D2F8C" w:rsidRDefault="00D21E5D">
      <w:pPr>
        <w:widowControl w:val="0"/>
        <w:pBdr>
          <w:top w:val="nil"/>
          <w:left w:val="nil"/>
          <w:bottom w:val="nil"/>
          <w:right w:val="nil"/>
          <w:between w:val="nil"/>
        </w:pBdr>
        <w:spacing w:line="246" w:lineRule="auto"/>
        <w:ind w:right="361" w:firstLine="360"/>
        <w:rPr>
          <w:rFonts w:cs="Arial"/>
          <w:color w:val="000000"/>
          <w:sz w:val="28"/>
          <w:szCs w:val="28"/>
        </w:rPr>
        <w:sectPr w:rsidR="008D2F8C" w:rsidSect="00B21881">
          <w:pgSz w:w="12240" w:h="15840"/>
          <w:pgMar w:top="720" w:right="720" w:bottom="720" w:left="720" w:header="360" w:footer="360" w:gutter="0"/>
          <w:pgNumType w:start="1"/>
          <w:cols w:space="720"/>
        </w:sectPr>
      </w:pPr>
      <w:r>
        <w:rPr>
          <w:rFonts w:cs="Arial"/>
          <w:color w:val="000000"/>
          <w:sz w:val="28"/>
          <w:szCs w:val="28"/>
        </w:rPr>
        <w:t xml:space="preserve">The tournament manager must send to the ABBA Secretary-Treasurer a list of prize winners and a financial report, sent </w:t>
      </w:r>
      <w:r w:rsidR="004E45C9">
        <w:rPr>
          <w:rFonts w:cs="Arial"/>
          <w:color w:val="000000"/>
          <w:sz w:val="28"/>
          <w:szCs w:val="28"/>
        </w:rPr>
        <w:t>electronically,</w:t>
      </w:r>
      <w:r>
        <w:rPr>
          <w:rFonts w:cs="Arial"/>
          <w:color w:val="000000"/>
          <w:sz w:val="28"/>
          <w:szCs w:val="28"/>
        </w:rPr>
        <w:t xml:space="preserve"> or postmarked no later than forty- five (45) days after the completion of the tournament. The ABBA Secretary-Treasurer shall deny membership to any tournament that does not comply with the ABBA by-laws.</w:t>
      </w:r>
    </w:p>
    <w:p w14:paraId="0000000C" w14:textId="3004A7A4" w:rsidR="008D2F8C" w:rsidRDefault="00D21E5D">
      <w:pPr>
        <w:widowControl w:val="0"/>
        <w:pBdr>
          <w:top w:val="nil"/>
          <w:left w:val="nil"/>
          <w:bottom w:val="nil"/>
          <w:right w:val="nil"/>
          <w:between w:val="nil"/>
        </w:pBdr>
        <w:spacing w:line="246" w:lineRule="auto"/>
        <w:ind w:right="310"/>
        <w:rPr>
          <w:rFonts w:cs="Arial"/>
          <w:color w:val="000000"/>
          <w:sz w:val="28"/>
          <w:szCs w:val="28"/>
        </w:rPr>
      </w:pPr>
      <w:r>
        <w:rPr>
          <w:rFonts w:cs="Arial"/>
          <w:color w:val="000000"/>
          <w:sz w:val="28"/>
          <w:szCs w:val="28"/>
        </w:rPr>
        <w:lastRenderedPageBreak/>
        <w:t xml:space="preserve">Except for the ABBA Mail-O-Graph Tournament and one Mail-O-Graph Tournament annually sponsored by each </w:t>
      </w:r>
      <w:r w:rsidR="004E45C9">
        <w:rPr>
          <w:rFonts w:cs="Arial"/>
          <w:color w:val="000000"/>
          <w:sz w:val="28"/>
          <w:szCs w:val="28"/>
        </w:rPr>
        <w:t>of the</w:t>
      </w:r>
      <w:r>
        <w:rPr>
          <w:rFonts w:cs="Arial"/>
          <w:color w:val="000000"/>
          <w:sz w:val="28"/>
          <w:szCs w:val="28"/>
        </w:rPr>
        <w:t xml:space="preserve"> ABBA Area Associations, Mail-O-Graph and Telephonic</w:t>
      </w:r>
      <w:r w:rsidR="004E45C9">
        <w:rPr>
          <w:rFonts w:cs="Arial"/>
          <w:color w:val="000000"/>
          <w:sz w:val="28"/>
          <w:szCs w:val="28"/>
        </w:rPr>
        <w:t xml:space="preserve"> </w:t>
      </w:r>
      <w:r>
        <w:rPr>
          <w:rFonts w:cs="Arial"/>
          <w:color w:val="000000"/>
          <w:sz w:val="28"/>
          <w:szCs w:val="28"/>
        </w:rPr>
        <w:t>Tournaments will not be certified by ABBA.</w:t>
      </w:r>
    </w:p>
    <w:p w14:paraId="0000000D" w14:textId="77777777" w:rsidR="008D2F8C" w:rsidRDefault="008D2F8C">
      <w:pPr>
        <w:widowControl w:val="0"/>
        <w:pBdr>
          <w:top w:val="nil"/>
          <w:left w:val="nil"/>
          <w:bottom w:val="nil"/>
          <w:right w:val="nil"/>
          <w:between w:val="nil"/>
        </w:pBdr>
        <w:rPr>
          <w:rFonts w:cs="Arial"/>
          <w:color w:val="000000"/>
          <w:sz w:val="28"/>
          <w:szCs w:val="28"/>
        </w:rPr>
      </w:pPr>
    </w:p>
    <w:p w14:paraId="0000000E" w14:textId="77777777" w:rsidR="008D2F8C" w:rsidRDefault="00D21E5D">
      <w:pPr>
        <w:widowControl w:val="0"/>
        <w:pBdr>
          <w:top w:val="nil"/>
          <w:left w:val="nil"/>
          <w:bottom w:val="nil"/>
          <w:right w:val="nil"/>
          <w:between w:val="nil"/>
        </w:pBdr>
        <w:spacing w:line="246" w:lineRule="auto"/>
        <w:ind w:right="395"/>
        <w:rPr>
          <w:rFonts w:cs="Arial"/>
          <w:b/>
          <w:color w:val="000000"/>
          <w:sz w:val="28"/>
          <w:szCs w:val="28"/>
          <w:u w:val="single"/>
        </w:rPr>
      </w:pPr>
      <w:r>
        <w:rPr>
          <w:rFonts w:cs="Arial"/>
          <w:b/>
          <w:color w:val="000000"/>
          <w:sz w:val="28"/>
          <w:szCs w:val="28"/>
          <w:u w:val="single"/>
        </w:rPr>
        <w:t>Change:</w:t>
      </w:r>
    </w:p>
    <w:p w14:paraId="0000000F" w14:textId="77777777" w:rsidR="008D2F8C" w:rsidRDefault="008D2F8C">
      <w:pPr>
        <w:widowControl w:val="0"/>
        <w:pBdr>
          <w:top w:val="nil"/>
          <w:left w:val="nil"/>
          <w:bottom w:val="nil"/>
          <w:right w:val="nil"/>
          <w:between w:val="nil"/>
        </w:pBdr>
        <w:spacing w:line="246" w:lineRule="auto"/>
        <w:ind w:right="395"/>
        <w:rPr>
          <w:rFonts w:cs="Arial"/>
          <w:color w:val="000000"/>
          <w:sz w:val="28"/>
          <w:szCs w:val="28"/>
        </w:rPr>
      </w:pPr>
    </w:p>
    <w:p w14:paraId="00000010" w14:textId="77777777" w:rsidR="008D2F8C" w:rsidRDefault="00D21E5D">
      <w:pPr>
        <w:widowControl w:val="0"/>
        <w:pBdr>
          <w:top w:val="nil"/>
          <w:left w:val="nil"/>
          <w:bottom w:val="nil"/>
          <w:right w:val="nil"/>
          <w:between w:val="nil"/>
        </w:pBdr>
        <w:spacing w:line="246" w:lineRule="auto"/>
        <w:ind w:right="395"/>
        <w:rPr>
          <w:rFonts w:cs="Arial"/>
          <w:color w:val="000000"/>
          <w:sz w:val="28"/>
          <w:szCs w:val="28"/>
        </w:rPr>
      </w:pPr>
      <w:r>
        <w:rPr>
          <w:rFonts w:cs="Arial"/>
          <w:color w:val="000000"/>
          <w:sz w:val="28"/>
          <w:szCs w:val="28"/>
        </w:rPr>
        <w:t xml:space="preserve">      Reassign the responsibilities to the ABBA Tournament Director for ABBA’s involvement in area association tournaments. Remove “This Amendment shall become effective June.1, 1990.</w:t>
      </w:r>
    </w:p>
    <w:p w14:paraId="00000011" w14:textId="77777777" w:rsidR="008D2F8C" w:rsidRDefault="008D2F8C">
      <w:pPr>
        <w:widowControl w:val="0"/>
        <w:pBdr>
          <w:top w:val="nil"/>
          <w:left w:val="nil"/>
          <w:bottom w:val="nil"/>
          <w:right w:val="nil"/>
          <w:between w:val="nil"/>
        </w:pBdr>
        <w:rPr>
          <w:rFonts w:cs="Arial"/>
          <w:color w:val="000000"/>
          <w:sz w:val="28"/>
          <w:szCs w:val="28"/>
        </w:rPr>
      </w:pPr>
    </w:p>
    <w:p w14:paraId="00000012" w14:textId="77777777" w:rsidR="008D2F8C" w:rsidRDefault="00D21E5D">
      <w:pPr>
        <w:ind w:left="100"/>
        <w:rPr>
          <w:b/>
          <w:sz w:val="28"/>
          <w:szCs w:val="28"/>
        </w:rPr>
      </w:pPr>
      <w:r>
        <w:rPr>
          <w:b/>
          <w:sz w:val="28"/>
          <w:szCs w:val="28"/>
          <w:u w:val="single"/>
        </w:rPr>
        <w:t>New Language:</w:t>
      </w:r>
    </w:p>
    <w:p w14:paraId="00000013" w14:textId="77777777" w:rsidR="008D2F8C" w:rsidRDefault="008D2F8C">
      <w:pPr>
        <w:widowControl w:val="0"/>
        <w:pBdr>
          <w:top w:val="nil"/>
          <w:left w:val="nil"/>
          <w:bottom w:val="nil"/>
          <w:right w:val="nil"/>
          <w:between w:val="nil"/>
        </w:pBdr>
        <w:rPr>
          <w:rFonts w:cs="Arial"/>
          <w:b/>
          <w:color w:val="000000"/>
          <w:sz w:val="28"/>
          <w:szCs w:val="28"/>
        </w:rPr>
      </w:pPr>
    </w:p>
    <w:p w14:paraId="00000014" w14:textId="77777777" w:rsidR="008D2F8C" w:rsidRDefault="00D21E5D">
      <w:pPr>
        <w:jc w:val="center"/>
        <w:rPr>
          <w:b/>
          <w:sz w:val="32"/>
          <w:szCs w:val="32"/>
          <w:u w:val="single"/>
        </w:rPr>
      </w:pPr>
      <w:r>
        <w:rPr>
          <w:b/>
          <w:sz w:val="32"/>
          <w:szCs w:val="32"/>
          <w:u w:val="single"/>
        </w:rPr>
        <w:t>ARTICLE IV – AREA ASSOCIATIOBNS, LEAGUES, AND TOURNAMENTS</w:t>
      </w:r>
    </w:p>
    <w:p w14:paraId="00000015" w14:textId="77777777" w:rsidR="008D2F8C" w:rsidRDefault="008D2F8C">
      <w:pPr>
        <w:widowControl w:val="0"/>
        <w:pBdr>
          <w:top w:val="nil"/>
          <w:left w:val="nil"/>
          <w:bottom w:val="nil"/>
          <w:right w:val="nil"/>
          <w:between w:val="nil"/>
        </w:pBdr>
        <w:rPr>
          <w:rFonts w:cs="Arial"/>
          <w:b/>
          <w:color w:val="000000"/>
          <w:sz w:val="28"/>
          <w:szCs w:val="28"/>
        </w:rPr>
      </w:pPr>
    </w:p>
    <w:p w14:paraId="00000016" w14:textId="77777777" w:rsidR="008D2F8C" w:rsidRDefault="00D21E5D">
      <w:pPr>
        <w:ind w:left="100"/>
        <w:rPr>
          <w:b/>
          <w:sz w:val="28"/>
          <w:szCs w:val="28"/>
          <w:u w:val="single"/>
        </w:rPr>
      </w:pPr>
      <w:r>
        <w:rPr>
          <w:b/>
          <w:sz w:val="28"/>
          <w:szCs w:val="28"/>
          <w:u w:val="single"/>
        </w:rPr>
        <w:t>SECTION 6: TOURNAMENTS</w:t>
      </w:r>
    </w:p>
    <w:p w14:paraId="00000017" w14:textId="77777777" w:rsidR="008D2F8C" w:rsidRDefault="008D2F8C">
      <w:pPr>
        <w:ind w:left="100"/>
        <w:rPr>
          <w:b/>
          <w:sz w:val="28"/>
          <w:szCs w:val="28"/>
        </w:rPr>
      </w:pPr>
    </w:p>
    <w:p w14:paraId="00000018" w14:textId="4AD3E2D3" w:rsidR="008D2F8C" w:rsidRDefault="00D21E5D">
      <w:pPr>
        <w:spacing w:line="246" w:lineRule="auto"/>
        <w:ind w:left="100" w:right="290" w:firstLine="360"/>
        <w:rPr>
          <w:sz w:val="28"/>
          <w:szCs w:val="28"/>
        </w:rPr>
      </w:pPr>
      <w:r>
        <w:rPr>
          <w:sz w:val="28"/>
          <w:szCs w:val="28"/>
        </w:rPr>
        <w:t xml:space="preserve">A tournament is defined as </w:t>
      </w:r>
      <w:r w:rsidR="004E45C9">
        <w:rPr>
          <w:sz w:val="28"/>
          <w:szCs w:val="28"/>
        </w:rPr>
        <w:t>a competition</w:t>
      </w:r>
      <w:r>
        <w:rPr>
          <w:sz w:val="28"/>
          <w:szCs w:val="28"/>
        </w:rPr>
        <w:t xml:space="preserve"> opened to bowlers from two or more leagues. A tournament must be certified for participants to qualify for ABBA awards.   All bowlers competing in an ABBA tournament must </w:t>
      </w:r>
      <w:r w:rsidR="009F4451">
        <w:rPr>
          <w:sz w:val="28"/>
          <w:szCs w:val="28"/>
        </w:rPr>
        <w:t>be current</w:t>
      </w:r>
      <w:r>
        <w:rPr>
          <w:sz w:val="28"/>
          <w:szCs w:val="28"/>
        </w:rPr>
        <w:t xml:space="preserve"> members of ABBA. Tournament membership applications must be obtained from the ABBA Tournament Director. Applications must be sent to the ABBA Tournament Director along with a copy of the tournament entry form and rules, sent electronically or postmarked no later than thirty (30) days prior to the opening date of the tournament.</w:t>
      </w:r>
    </w:p>
    <w:p w14:paraId="00000019" w14:textId="77777777" w:rsidR="008D2F8C" w:rsidRDefault="008D2F8C">
      <w:pPr>
        <w:widowControl w:val="0"/>
        <w:pBdr>
          <w:top w:val="nil"/>
          <w:left w:val="nil"/>
          <w:bottom w:val="nil"/>
          <w:right w:val="nil"/>
          <w:between w:val="nil"/>
        </w:pBdr>
        <w:rPr>
          <w:rFonts w:cs="Arial"/>
          <w:color w:val="000000"/>
          <w:sz w:val="28"/>
          <w:szCs w:val="28"/>
        </w:rPr>
      </w:pPr>
    </w:p>
    <w:p w14:paraId="0000001A" w14:textId="5FDAC29E" w:rsidR="008D2F8C" w:rsidRDefault="00D21E5D">
      <w:pPr>
        <w:spacing w:line="246" w:lineRule="auto"/>
        <w:ind w:left="100" w:right="187"/>
        <w:rPr>
          <w:sz w:val="28"/>
          <w:szCs w:val="28"/>
        </w:rPr>
      </w:pPr>
      <w:r>
        <w:rPr>
          <w:sz w:val="28"/>
          <w:szCs w:val="28"/>
        </w:rPr>
        <w:t xml:space="preserve">The tournament entry fee must be divided into three (3) parts: prize fee, bowling line fee, and tournament expense fee. The entire prize fee of 100% must be returned to the bowlers to award the winners. The ratio of prizewinners to entries must appear in the tournament rules. USBC Rules 1 through 18 shall apply to </w:t>
      </w:r>
      <w:r w:rsidR="009F4451">
        <w:rPr>
          <w:sz w:val="28"/>
          <w:szCs w:val="28"/>
        </w:rPr>
        <w:t>all ABBA</w:t>
      </w:r>
      <w:r>
        <w:rPr>
          <w:sz w:val="28"/>
          <w:szCs w:val="28"/>
        </w:rPr>
        <w:t xml:space="preserve"> member tournaments. ABBA tournament membership will not be granted to any organization that allows those to participate in the tournament that have been suspended from or refused membership in ABBA. Any ABBA tournament official or participant </w:t>
      </w:r>
      <w:proofErr w:type="gramStart"/>
      <w:r>
        <w:rPr>
          <w:sz w:val="28"/>
          <w:szCs w:val="28"/>
        </w:rPr>
        <w:t>who  knowingly</w:t>
      </w:r>
      <w:proofErr w:type="gramEnd"/>
      <w:r>
        <w:rPr>
          <w:sz w:val="28"/>
          <w:szCs w:val="28"/>
        </w:rPr>
        <w:t xml:space="preserve"> permits a bowler to compete in the tournament who has been suspended from or refused membership in ABBA is liable for suspension from membership in the Association.</w:t>
      </w:r>
    </w:p>
    <w:p w14:paraId="0000001B" w14:textId="77777777" w:rsidR="008D2F8C" w:rsidRDefault="008D2F8C">
      <w:pPr>
        <w:spacing w:line="246" w:lineRule="auto"/>
        <w:ind w:left="100" w:right="151" w:firstLine="360"/>
        <w:rPr>
          <w:sz w:val="28"/>
          <w:szCs w:val="28"/>
        </w:rPr>
      </w:pPr>
    </w:p>
    <w:p w14:paraId="0000001C" w14:textId="03A9ED88" w:rsidR="008D2F8C" w:rsidRDefault="00D21E5D">
      <w:pPr>
        <w:spacing w:line="246" w:lineRule="auto"/>
        <w:ind w:left="100" w:right="151" w:firstLine="360"/>
        <w:rPr>
          <w:sz w:val="28"/>
          <w:szCs w:val="28"/>
        </w:rPr>
      </w:pPr>
      <w:r>
        <w:rPr>
          <w:sz w:val="28"/>
          <w:szCs w:val="28"/>
        </w:rPr>
        <w:t xml:space="preserve">The tournament manager must send to the ABBA Tournament Director a list of prizewinners and a financial report, sent </w:t>
      </w:r>
      <w:r w:rsidR="00445523">
        <w:rPr>
          <w:sz w:val="28"/>
          <w:szCs w:val="28"/>
        </w:rPr>
        <w:t>electronically,</w:t>
      </w:r>
      <w:r>
        <w:rPr>
          <w:sz w:val="28"/>
          <w:szCs w:val="28"/>
        </w:rPr>
        <w:t xml:space="preserve"> or postmarked no later than forty-five (45) days after the completion of the tournament. The ABBA Tournament Director shall send a copy of the financial report to the ABBA Secretary/Treasurer to be kept in the ABBA files. The ABBA Tournament Director shall deny membership to any tournament that does not comply with the ABBA by- laws. Except for the ABBA </w:t>
      </w:r>
      <w:r>
        <w:rPr>
          <w:sz w:val="28"/>
          <w:szCs w:val="28"/>
        </w:rPr>
        <w:lastRenderedPageBreak/>
        <w:t>Mail-O-Graph Tournament and one Mail-O-Graph Tournament annually sponsored by each of the ABBA Area Associations, Mail-O-Graph and Telephonic Tournaments will not be certified by ABBA.</w:t>
      </w:r>
    </w:p>
    <w:p w14:paraId="0000001D" w14:textId="77777777" w:rsidR="008D2F8C" w:rsidRDefault="008D2F8C">
      <w:pPr>
        <w:spacing w:line="246" w:lineRule="auto"/>
        <w:ind w:left="100" w:right="151"/>
        <w:rPr>
          <w:sz w:val="28"/>
          <w:szCs w:val="28"/>
        </w:rPr>
      </w:pPr>
    </w:p>
    <w:p w14:paraId="0000001E" w14:textId="77777777" w:rsidR="008D2F8C" w:rsidRDefault="00000000">
      <w:pPr>
        <w:spacing w:line="246" w:lineRule="auto"/>
        <w:ind w:left="100" w:right="151"/>
        <w:rPr>
          <w:sz w:val="28"/>
          <w:szCs w:val="28"/>
        </w:rPr>
      </w:pPr>
      <w:r>
        <w:pict w14:anchorId="36255931">
          <v:rect id="_x0000_i1025" style="width:0;height:1.5pt" o:hralign="center" o:hrstd="t" o:hr="t" fillcolor="#a0a0a0" stroked="f"/>
        </w:pict>
      </w:r>
    </w:p>
    <w:p w14:paraId="00000020" w14:textId="7D1605F2" w:rsidR="008D2F8C" w:rsidRDefault="00000000" w:rsidP="00D21E5D">
      <w:pPr>
        <w:spacing w:line="246" w:lineRule="auto"/>
        <w:ind w:left="100" w:right="151"/>
        <w:rPr>
          <w:sz w:val="28"/>
          <w:szCs w:val="28"/>
        </w:rPr>
        <w:sectPr w:rsidR="008D2F8C" w:rsidSect="00B21881">
          <w:pgSz w:w="12240" w:h="15840"/>
          <w:pgMar w:top="720" w:right="720" w:bottom="720" w:left="720" w:header="360" w:footer="360" w:gutter="0"/>
          <w:cols w:space="720"/>
        </w:sectPr>
      </w:pPr>
      <w:r>
        <w:pict w14:anchorId="3956202B">
          <v:rect id="_x0000_i1026" style="width:0;height:1.5pt" o:hralign="center" o:hrstd="t" o:hr="t" fillcolor="#a0a0a0" stroked="f"/>
        </w:pict>
      </w:r>
    </w:p>
    <w:p w14:paraId="00000021" w14:textId="42D52464" w:rsidR="008D2F8C" w:rsidRDefault="00D21E5D" w:rsidP="00445523">
      <w:pPr>
        <w:widowControl w:val="0"/>
        <w:pBdr>
          <w:top w:val="nil"/>
          <w:left w:val="nil"/>
          <w:bottom w:val="nil"/>
          <w:right w:val="nil"/>
          <w:between w:val="nil"/>
        </w:pBdr>
        <w:tabs>
          <w:tab w:val="center" w:pos="4691"/>
          <w:tab w:val="left" w:pos="8490"/>
        </w:tabs>
        <w:spacing w:before="221"/>
        <w:ind w:right="1418"/>
        <w:jc w:val="center"/>
        <w:rPr>
          <w:rFonts w:cs="Arial"/>
          <w:b/>
          <w:color w:val="000000"/>
          <w:sz w:val="32"/>
          <w:szCs w:val="32"/>
          <w:u w:val="single"/>
        </w:rPr>
      </w:pPr>
      <w:r>
        <w:rPr>
          <w:rFonts w:cs="Arial"/>
          <w:b/>
          <w:color w:val="000000"/>
          <w:sz w:val="32"/>
          <w:szCs w:val="32"/>
          <w:u w:val="single"/>
        </w:rPr>
        <w:lastRenderedPageBreak/>
        <w:t>ARTICLE VII: STANDING COMMITTEES</w:t>
      </w:r>
    </w:p>
    <w:p w14:paraId="3B070BD8" w14:textId="77777777" w:rsidR="00D21E5D" w:rsidRDefault="00D21E5D" w:rsidP="00D21E5D">
      <w:pPr>
        <w:pStyle w:val="NoSpacing"/>
      </w:pPr>
    </w:p>
    <w:p w14:paraId="729C1670" w14:textId="77777777" w:rsidR="00D21E5D" w:rsidRDefault="00D21E5D" w:rsidP="00D21E5D">
      <w:pPr>
        <w:pStyle w:val="NoSpacing"/>
      </w:pPr>
    </w:p>
    <w:p w14:paraId="2E68888D" w14:textId="77777777" w:rsidR="00D21E5D" w:rsidRPr="00D21E5D" w:rsidRDefault="00D21E5D" w:rsidP="00D21E5D">
      <w:pPr>
        <w:pStyle w:val="NoSpacing"/>
        <w:rPr>
          <w:b/>
          <w:bCs/>
          <w:sz w:val="28"/>
          <w:szCs w:val="28"/>
          <w:u w:val="single"/>
        </w:rPr>
      </w:pPr>
      <w:r w:rsidRPr="00D21E5D">
        <w:rPr>
          <w:b/>
          <w:bCs/>
          <w:sz w:val="28"/>
          <w:szCs w:val="28"/>
          <w:u w:val="single"/>
        </w:rPr>
        <w:t>SECTION 4:  PAST PRESIDENTS COMMITTEE</w:t>
      </w:r>
    </w:p>
    <w:p w14:paraId="7B4B4D8E" w14:textId="77777777" w:rsidR="00D21E5D" w:rsidRPr="00D21E5D" w:rsidRDefault="00D21E5D" w:rsidP="00D21E5D">
      <w:pPr>
        <w:pStyle w:val="NoSpacing"/>
        <w:rPr>
          <w:sz w:val="28"/>
          <w:szCs w:val="28"/>
        </w:rPr>
      </w:pPr>
    </w:p>
    <w:p w14:paraId="12EB339B" w14:textId="3BBC583A" w:rsidR="00D21E5D" w:rsidRPr="00D21E5D" w:rsidRDefault="00D21E5D" w:rsidP="00D21E5D">
      <w:pPr>
        <w:pStyle w:val="NoSpacing"/>
        <w:rPr>
          <w:sz w:val="28"/>
          <w:szCs w:val="28"/>
        </w:rPr>
      </w:pPr>
      <w:r w:rsidRPr="00D21E5D">
        <w:rPr>
          <w:sz w:val="28"/>
          <w:szCs w:val="28"/>
        </w:rPr>
        <w:t>This committee consists of the Past Presidents of the Association</w:t>
      </w:r>
      <w:r w:rsidR="00445523">
        <w:rPr>
          <w:sz w:val="28"/>
          <w:szCs w:val="28"/>
        </w:rPr>
        <w:t xml:space="preserve">. </w:t>
      </w:r>
      <w:r w:rsidRPr="00D21E5D">
        <w:rPr>
          <w:sz w:val="28"/>
          <w:szCs w:val="28"/>
        </w:rPr>
        <w:t>The immediate Past President upon consent shall serve as Chairperson.</w:t>
      </w:r>
    </w:p>
    <w:p w14:paraId="64276DE4" w14:textId="080FBFB6" w:rsidR="00D21E5D" w:rsidRPr="00D21E5D" w:rsidRDefault="00D21E5D" w:rsidP="00D21E5D">
      <w:pPr>
        <w:pStyle w:val="NoSpacing"/>
        <w:rPr>
          <w:sz w:val="28"/>
          <w:szCs w:val="28"/>
        </w:rPr>
      </w:pPr>
      <w:r w:rsidRPr="00D21E5D">
        <w:rPr>
          <w:sz w:val="28"/>
          <w:szCs w:val="28"/>
        </w:rPr>
        <w:t xml:space="preserve">The committee shall advise other committees, officers and the Board of Directors and may make recommendations to promote the purposes and activities of the Association.   </w:t>
      </w:r>
    </w:p>
    <w:p w14:paraId="412D75DF" w14:textId="77777777" w:rsidR="00D21E5D" w:rsidRDefault="00D21E5D" w:rsidP="00D21E5D">
      <w:pPr>
        <w:pStyle w:val="NoSpacing"/>
        <w:rPr>
          <w:sz w:val="28"/>
          <w:szCs w:val="28"/>
        </w:rPr>
      </w:pPr>
    </w:p>
    <w:p w14:paraId="57AFA097" w14:textId="145CA4DD" w:rsidR="00D21E5D" w:rsidRPr="00D21E5D" w:rsidRDefault="00D21E5D" w:rsidP="00D21E5D">
      <w:pPr>
        <w:pStyle w:val="NoSpacing"/>
        <w:rPr>
          <w:b/>
          <w:bCs/>
          <w:sz w:val="28"/>
          <w:szCs w:val="28"/>
          <w:u w:val="single"/>
        </w:rPr>
      </w:pPr>
      <w:r w:rsidRPr="00D21E5D">
        <w:rPr>
          <w:b/>
          <w:bCs/>
          <w:sz w:val="28"/>
          <w:szCs w:val="28"/>
          <w:u w:val="single"/>
        </w:rPr>
        <w:t>Change:</w:t>
      </w:r>
    </w:p>
    <w:p w14:paraId="07B095C1" w14:textId="77777777" w:rsidR="00D21E5D" w:rsidRPr="00D21E5D" w:rsidRDefault="00D21E5D" w:rsidP="00D21E5D">
      <w:pPr>
        <w:pStyle w:val="NoSpacing"/>
        <w:rPr>
          <w:sz w:val="28"/>
          <w:szCs w:val="28"/>
        </w:rPr>
      </w:pPr>
    </w:p>
    <w:p w14:paraId="1C6DB8E0" w14:textId="77777777" w:rsidR="00D21E5D" w:rsidRPr="00D21E5D" w:rsidRDefault="00D21E5D" w:rsidP="00D21E5D">
      <w:pPr>
        <w:pStyle w:val="NoSpacing"/>
        <w:rPr>
          <w:sz w:val="28"/>
          <w:szCs w:val="28"/>
        </w:rPr>
      </w:pPr>
      <w:r w:rsidRPr="00D21E5D">
        <w:rPr>
          <w:sz w:val="28"/>
          <w:szCs w:val="28"/>
        </w:rPr>
        <w:t>Remove this Committee from the By-Laws.</w:t>
      </w:r>
    </w:p>
    <w:p w14:paraId="7A1DB9AC" w14:textId="77777777" w:rsidR="00D21E5D" w:rsidRPr="00D21E5D" w:rsidRDefault="00D21E5D" w:rsidP="00D21E5D">
      <w:pPr>
        <w:pStyle w:val="NoSpacing"/>
        <w:rPr>
          <w:sz w:val="28"/>
          <w:szCs w:val="28"/>
        </w:rPr>
      </w:pPr>
    </w:p>
    <w:p w14:paraId="00000022" w14:textId="77777777" w:rsidR="008D2F8C" w:rsidRDefault="008D2F8C">
      <w:pPr>
        <w:widowControl w:val="0"/>
        <w:pBdr>
          <w:top w:val="nil"/>
          <w:left w:val="nil"/>
          <w:bottom w:val="nil"/>
          <w:right w:val="nil"/>
          <w:between w:val="nil"/>
        </w:pBdr>
        <w:spacing w:before="11"/>
        <w:rPr>
          <w:rFonts w:cs="Arial"/>
          <w:color w:val="000000"/>
        </w:rPr>
      </w:pPr>
    </w:p>
    <w:p w14:paraId="00000023" w14:textId="2718CA4F" w:rsidR="008D2F8C" w:rsidRDefault="00D21E5D">
      <w:pPr>
        <w:widowControl w:val="0"/>
        <w:pBdr>
          <w:top w:val="nil"/>
          <w:left w:val="nil"/>
          <w:bottom w:val="nil"/>
          <w:right w:val="nil"/>
          <w:between w:val="nil"/>
        </w:pBdr>
        <w:spacing w:before="96" w:line="244" w:lineRule="auto"/>
        <w:ind w:left="100" w:right="299"/>
        <w:rPr>
          <w:rFonts w:cs="Arial"/>
          <w:b/>
          <w:color w:val="000000"/>
          <w:sz w:val="28"/>
          <w:szCs w:val="28"/>
          <w:u w:val="single"/>
        </w:rPr>
      </w:pPr>
      <w:r>
        <w:rPr>
          <w:rFonts w:cs="Arial"/>
          <w:b/>
          <w:color w:val="000000"/>
          <w:sz w:val="28"/>
          <w:szCs w:val="28"/>
          <w:u w:val="single"/>
        </w:rPr>
        <w:t>SECTION 9: LIMITATION OF COMMITTEE ASSIGNMENTS</w:t>
      </w:r>
    </w:p>
    <w:p w14:paraId="00000024" w14:textId="77777777" w:rsidR="008D2F8C" w:rsidRDefault="008D2F8C">
      <w:pPr>
        <w:widowControl w:val="0"/>
        <w:pBdr>
          <w:top w:val="nil"/>
          <w:left w:val="nil"/>
          <w:bottom w:val="nil"/>
          <w:right w:val="nil"/>
          <w:between w:val="nil"/>
        </w:pBdr>
        <w:spacing w:before="96" w:line="244" w:lineRule="auto"/>
        <w:ind w:left="100" w:right="299"/>
        <w:rPr>
          <w:rFonts w:cs="Arial"/>
          <w:b/>
          <w:color w:val="000000"/>
          <w:sz w:val="28"/>
          <w:szCs w:val="28"/>
        </w:rPr>
      </w:pPr>
    </w:p>
    <w:p w14:paraId="00000025" w14:textId="4ECF0967" w:rsidR="008D2F8C" w:rsidRDefault="00D21E5D">
      <w:pPr>
        <w:widowControl w:val="0"/>
        <w:pBdr>
          <w:top w:val="nil"/>
          <w:left w:val="nil"/>
          <w:bottom w:val="nil"/>
          <w:right w:val="nil"/>
          <w:between w:val="nil"/>
        </w:pBdr>
        <w:spacing w:before="7" w:line="246" w:lineRule="auto"/>
        <w:ind w:left="100" w:right="189" w:firstLine="360"/>
        <w:rPr>
          <w:rFonts w:cs="Arial"/>
          <w:color w:val="000000"/>
          <w:sz w:val="28"/>
          <w:szCs w:val="28"/>
        </w:rPr>
      </w:pPr>
      <w:r>
        <w:rPr>
          <w:rFonts w:cs="Arial"/>
          <w:color w:val="000000"/>
          <w:sz w:val="28"/>
          <w:szCs w:val="28"/>
        </w:rPr>
        <w:t xml:space="preserve">No member of the ABBA, except the President, Tournament </w:t>
      </w:r>
      <w:r w:rsidR="00445523">
        <w:rPr>
          <w:rFonts w:cs="Arial"/>
          <w:color w:val="000000"/>
          <w:sz w:val="28"/>
          <w:szCs w:val="28"/>
        </w:rPr>
        <w:t>Director,</w:t>
      </w:r>
      <w:r>
        <w:rPr>
          <w:rFonts w:cs="Arial"/>
          <w:color w:val="000000"/>
          <w:sz w:val="28"/>
          <w:szCs w:val="28"/>
        </w:rPr>
        <w:t xml:space="preserve"> and the Secretary-Treasurer, may serve on more than one standing committee concurrently. The Past Presidents Committee shall not be counted in applying the restriction set forth in this section unless otherwise specifically stated. All committee appointments shall be for one year beginning August 1, except as set forth elsewhere in these by-laws. Any person on or presiding over any ABBA standing or special committee must be a current member of ABBA.</w:t>
      </w:r>
    </w:p>
    <w:p w14:paraId="00000026" w14:textId="77777777" w:rsidR="008D2F8C" w:rsidRDefault="008D2F8C">
      <w:pPr>
        <w:widowControl w:val="0"/>
        <w:pBdr>
          <w:top w:val="nil"/>
          <w:left w:val="nil"/>
          <w:bottom w:val="nil"/>
          <w:right w:val="nil"/>
          <w:between w:val="nil"/>
        </w:pBdr>
        <w:spacing w:before="7"/>
        <w:rPr>
          <w:rFonts w:cs="Arial"/>
          <w:color w:val="000000"/>
          <w:sz w:val="28"/>
          <w:szCs w:val="28"/>
        </w:rPr>
      </w:pPr>
    </w:p>
    <w:p w14:paraId="00000027" w14:textId="77777777" w:rsidR="008D2F8C" w:rsidRDefault="00D21E5D">
      <w:pPr>
        <w:widowControl w:val="0"/>
        <w:pBdr>
          <w:top w:val="nil"/>
          <w:left w:val="nil"/>
          <w:bottom w:val="nil"/>
          <w:right w:val="nil"/>
          <w:between w:val="nil"/>
        </w:pBdr>
        <w:ind w:left="100"/>
        <w:rPr>
          <w:rFonts w:cs="Arial"/>
          <w:b/>
          <w:color w:val="000000"/>
          <w:sz w:val="28"/>
          <w:szCs w:val="28"/>
        </w:rPr>
      </w:pPr>
      <w:r>
        <w:rPr>
          <w:rFonts w:cs="Arial"/>
          <w:b/>
          <w:color w:val="000000"/>
          <w:sz w:val="28"/>
          <w:szCs w:val="28"/>
          <w:u w:val="single"/>
        </w:rPr>
        <w:t>Change:</w:t>
      </w:r>
      <w:r>
        <w:rPr>
          <w:rFonts w:cs="Arial"/>
          <w:b/>
          <w:color w:val="000000"/>
          <w:sz w:val="28"/>
          <w:szCs w:val="28"/>
        </w:rPr>
        <w:t xml:space="preserve"> </w:t>
      </w:r>
    </w:p>
    <w:p w14:paraId="00000028" w14:textId="77777777" w:rsidR="008D2F8C" w:rsidRDefault="008D2F8C">
      <w:pPr>
        <w:widowControl w:val="0"/>
        <w:pBdr>
          <w:top w:val="nil"/>
          <w:left w:val="nil"/>
          <w:bottom w:val="nil"/>
          <w:right w:val="nil"/>
          <w:between w:val="nil"/>
        </w:pBdr>
        <w:ind w:left="100"/>
        <w:rPr>
          <w:rFonts w:cs="Arial"/>
          <w:color w:val="000000"/>
          <w:sz w:val="28"/>
          <w:szCs w:val="28"/>
        </w:rPr>
      </w:pPr>
    </w:p>
    <w:p w14:paraId="00000029" w14:textId="77777777" w:rsidR="008D2F8C" w:rsidRDefault="00D21E5D">
      <w:pPr>
        <w:widowControl w:val="0"/>
        <w:pBdr>
          <w:top w:val="nil"/>
          <w:left w:val="nil"/>
          <w:bottom w:val="nil"/>
          <w:right w:val="nil"/>
          <w:between w:val="nil"/>
        </w:pBdr>
        <w:ind w:left="100"/>
        <w:rPr>
          <w:rFonts w:cs="Arial"/>
          <w:color w:val="000000"/>
          <w:sz w:val="28"/>
          <w:szCs w:val="28"/>
        </w:rPr>
      </w:pPr>
      <w:r>
        <w:rPr>
          <w:rFonts w:cs="Arial"/>
          <w:color w:val="000000"/>
          <w:sz w:val="28"/>
          <w:szCs w:val="28"/>
        </w:rPr>
        <w:t>From one to two</w:t>
      </w:r>
    </w:p>
    <w:p w14:paraId="0000002A" w14:textId="77777777" w:rsidR="008D2F8C" w:rsidRDefault="008D2F8C">
      <w:pPr>
        <w:widowControl w:val="0"/>
        <w:pBdr>
          <w:top w:val="nil"/>
          <w:left w:val="nil"/>
          <w:bottom w:val="nil"/>
          <w:right w:val="nil"/>
          <w:between w:val="nil"/>
        </w:pBdr>
        <w:spacing w:before="3"/>
        <w:rPr>
          <w:rFonts w:cs="Arial"/>
          <w:color w:val="000000"/>
          <w:sz w:val="32"/>
          <w:szCs w:val="32"/>
        </w:rPr>
      </w:pPr>
    </w:p>
    <w:p w14:paraId="0000002B" w14:textId="77777777" w:rsidR="008D2F8C" w:rsidRDefault="00D21E5D" w:rsidP="00445523">
      <w:pPr>
        <w:widowControl w:val="0"/>
        <w:pBdr>
          <w:top w:val="nil"/>
          <w:left w:val="nil"/>
          <w:bottom w:val="nil"/>
          <w:right w:val="nil"/>
          <w:between w:val="nil"/>
        </w:pBdr>
        <w:spacing w:before="221"/>
        <w:ind w:right="1418"/>
        <w:jc w:val="center"/>
        <w:rPr>
          <w:rFonts w:cs="Arial"/>
          <w:b/>
          <w:color w:val="000000"/>
          <w:sz w:val="32"/>
          <w:szCs w:val="32"/>
        </w:rPr>
      </w:pPr>
      <w:r>
        <w:rPr>
          <w:rFonts w:cs="Arial"/>
          <w:b/>
          <w:color w:val="000000"/>
          <w:sz w:val="32"/>
          <w:szCs w:val="32"/>
          <w:u w:val="single"/>
        </w:rPr>
        <w:t>ARTICLE VII: STANDING COMMITTEES</w:t>
      </w:r>
    </w:p>
    <w:p w14:paraId="0000002C" w14:textId="77777777" w:rsidR="008D2F8C" w:rsidRDefault="008D2F8C">
      <w:pPr>
        <w:widowControl w:val="0"/>
        <w:pBdr>
          <w:top w:val="nil"/>
          <w:left w:val="nil"/>
          <w:bottom w:val="nil"/>
          <w:right w:val="nil"/>
          <w:between w:val="nil"/>
        </w:pBdr>
        <w:spacing w:before="6"/>
        <w:rPr>
          <w:rFonts w:cs="Arial"/>
          <w:color w:val="000000"/>
          <w:sz w:val="22"/>
          <w:szCs w:val="22"/>
        </w:rPr>
      </w:pPr>
    </w:p>
    <w:p w14:paraId="0000002D" w14:textId="77777777" w:rsidR="008D2F8C" w:rsidRDefault="00D21E5D">
      <w:pPr>
        <w:widowControl w:val="0"/>
        <w:pBdr>
          <w:top w:val="nil"/>
          <w:left w:val="nil"/>
          <w:bottom w:val="nil"/>
          <w:right w:val="nil"/>
          <w:between w:val="nil"/>
        </w:pBdr>
        <w:spacing w:before="96" w:line="249" w:lineRule="auto"/>
        <w:ind w:left="100" w:right="299"/>
        <w:rPr>
          <w:rFonts w:cs="Arial"/>
          <w:b/>
          <w:color w:val="000000"/>
          <w:sz w:val="28"/>
          <w:szCs w:val="28"/>
          <w:u w:val="single"/>
        </w:rPr>
      </w:pPr>
      <w:r>
        <w:rPr>
          <w:rFonts w:cs="Arial"/>
          <w:b/>
          <w:color w:val="000000"/>
          <w:sz w:val="28"/>
          <w:szCs w:val="28"/>
          <w:u w:val="single"/>
        </w:rPr>
        <w:t>SECTION 9: LIMITATION OF COMMITTEE</w:t>
      </w:r>
      <w:r>
        <w:rPr>
          <w:rFonts w:cs="Arial"/>
          <w:b/>
          <w:color w:val="000000"/>
          <w:sz w:val="28"/>
          <w:szCs w:val="28"/>
        </w:rPr>
        <w:t xml:space="preserve">  </w:t>
      </w:r>
      <w:r>
        <w:rPr>
          <w:rFonts w:cs="Arial"/>
          <w:b/>
          <w:color w:val="000000"/>
          <w:sz w:val="28"/>
          <w:szCs w:val="28"/>
          <w:u w:val="single"/>
        </w:rPr>
        <w:t xml:space="preserve"> ASSIGNMENTS</w:t>
      </w:r>
    </w:p>
    <w:p w14:paraId="0000002E" w14:textId="77777777" w:rsidR="008D2F8C" w:rsidRDefault="008D2F8C">
      <w:pPr>
        <w:widowControl w:val="0"/>
        <w:pBdr>
          <w:top w:val="nil"/>
          <w:left w:val="nil"/>
          <w:bottom w:val="nil"/>
          <w:right w:val="nil"/>
          <w:between w:val="nil"/>
        </w:pBdr>
        <w:spacing w:before="96" w:line="249" w:lineRule="auto"/>
        <w:ind w:left="100" w:right="299"/>
        <w:rPr>
          <w:rFonts w:cs="Arial"/>
          <w:b/>
          <w:color w:val="000000"/>
          <w:sz w:val="28"/>
          <w:szCs w:val="28"/>
        </w:rPr>
      </w:pPr>
    </w:p>
    <w:p w14:paraId="0000002F" w14:textId="77777777" w:rsidR="008D2F8C" w:rsidRDefault="00D21E5D">
      <w:pPr>
        <w:widowControl w:val="0"/>
        <w:pBdr>
          <w:top w:val="nil"/>
          <w:left w:val="nil"/>
          <w:bottom w:val="nil"/>
          <w:right w:val="nil"/>
          <w:between w:val="nil"/>
        </w:pBdr>
        <w:spacing w:line="246" w:lineRule="auto"/>
        <w:ind w:left="100" w:right="189" w:firstLine="360"/>
        <w:rPr>
          <w:rFonts w:cs="Arial"/>
          <w:color w:val="000000"/>
          <w:sz w:val="28"/>
          <w:szCs w:val="28"/>
        </w:rPr>
      </w:pPr>
      <w:r>
        <w:rPr>
          <w:rFonts w:cs="Arial"/>
          <w:color w:val="000000"/>
          <w:sz w:val="28"/>
          <w:szCs w:val="28"/>
        </w:rPr>
        <w:t xml:space="preserve">No member of the ABBA, except the President, Tournament </w:t>
      </w:r>
      <w:proofErr w:type="gramStart"/>
      <w:r>
        <w:rPr>
          <w:rFonts w:cs="Arial"/>
          <w:color w:val="000000"/>
          <w:sz w:val="28"/>
          <w:szCs w:val="28"/>
        </w:rPr>
        <w:t>Director</w:t>
      </w:r>
      <w:proofErr w:type="gramEnd"/>
      <w:r>
        <w:rPr>
          <w:rFonts w:cs="Arial"/>
          <w:color w:val="000000"/>
          <w:sz w:val="28"/>
          <w:szCs w:val="28"/>
        </w:rPr>
        <w:t xml:space="preserve"> and the Secretary-Treasurer, may serve on more than two standing committees concurrently. The Past Presidents Committee shall not be counted in applying the restriction set forth in this section unless otherwise specifically stated. All committee appointments shall be for one year beginning August 1, except as set forth elsewhere in these by-laws. Any person on or presiding over any ABBA standing or special committee must be a current member of the ABBA.</w:t>
      </w:r>
    </w:p>
    <w:p w14:paraId="00000030" w14:textId="77777777" w:rsidR="008D2F8C" w:rsidRDefault="008D2F8C">
      <w:pPr>
        <w:widowControl w:val="0"/>
        <w:pBdr>
          <w:top w:val="nil"/>
          <w:left w:val="nil"/>
          <w:bottom w:val="nil"/>
          <w:right w:val="nil"/>
          <w:between w:val="nil"/>
        </w:pBdr>
        <w:spacing w:before="58"/>
        <w:ind w:right="961"/>
        <w:rPr>
          <w:b/>
          <w:sz w:val="32"/>
          <w:szCs w:val="32"/>
          <w:u w:val="single"/>
        </w:rPr>
      </w:pPr>
    </w:p>
    <w:p w14:paraId="00000031" w14:textId="77777777" w:rsidR="008D2F8C" w:rsidRDefault="00000000">
      <w:pPr>
        <w:widowControl w:val="0"/>
        <w:pBdr>
          <w:top w:val="nil"/>
          <w:left w:val="nil"/>
          <w:bottom w:val="nil"/>
          <w:right w:val="nil"/>
          <w:between w:val="nil"/>
        </w:pBdr>
        <w:spacing w:before="58"/>
        <w:ind w:right="961"/>
        <w:rPr>
          <w:b/>
          <w:sz w:val="32"/>
          <w:szCs w:val="32"/>
          <w:u w:val="single"/>
        </w:rPr>
      </w:pPr>
      <w:r>
        <w:pict w14:anchorId="3B2DE19E">
          <v:rect id="_x0000_i1027" style="width:0;height:1.5pt" o:hralign="center" o:hrstd="t" o:hr="t" fillcolor="#a0a0a0" stroked="f"/>
        </w:pict>
      </w:r>
    </w:p>
    <w:p w14:paraId="00000033" w14:textId="24525061" w:rsidR="008D2F8C" w:rsidRDefault="00000000" w:rsidP="00D21E5D">
      <w:pPr>
        <w:widowControl w:val="0"/>
        <w:pBdr>
          <w:top w:val="nil"/>
          <w:left w:val="nil"/>
          <w:bottom w:val="nil"/>
          <w:right w:val="nil"/>
          <w:between w:val="nil"/>
        </w:pBdr>
        <w:spacing w:before="58"/>
        <w:ind w:right="961"/>
        <w:rPr>
          <w:b/>
          <w:sz w:val="32"/>
          <w:szCs w:val="32"/>
          <w:u w:val="single"/>
        </w:rPr>
      </w:pPr>
      <w:r>
        <w:pict w14:anchorId="274EDF3D">
          <v:rect id="_x0000_i1028" style="width:0;height:1.5pt" o:hralign="center" o:hrstd="t" o:hr="t" fillcolor="#a0a0a0" stroked="f"/>
        </w:pict>
      </w:r>
    </w:p>
    <w:p w14:paraId="00000034" w14:textId="77777777" w:rsidR="008D2F8C" w:rsidRDefault="00D21E5D" w:rsidP="00445523">
      <w:pPr>
        <w:widowControl w:val="0"/>
        <w:pBdr>
          <w:top w:val="nil"/>
          <w:left w:val="nil"/>
          <w:bottom w:val="nil"/>
          <w:right w:val="nil"/>
          <w:between w:val="nil"/>
        </w:pBdr>
        <w:spacing w:before="67"/>
        <w:jc w:val="center"/>
        <w:rPr>
          <w:rFonts w:cs="Arial"/>
          <w:b/>
          <w:color w:val="000000"/>
          <w:sz w:val="32"/>
          <w:szCs w:val="32"/>
        </w:rPr>
      </w:pPr>
      <w:r>
        <w:rPr>
          <w:rFonts w:cs="Arial"/>
          <w:b/>
          <w:color w:val="000000"/>
          <w:sz w:val="32"/>
          <w:szCs w:val="32"/>
          <w:u w:val="single"/>
        </w:rPr>
        <w:lastRenderedPageBreak/>
        <w:t>ARTICLE V - OFFICERS AND BOARD OF DIRECTORS</w:t>
      </w:r>
    </w:p>
    <w:p w14:paraId="00000035" w14:textId="77777777" w:rsidR="008D2F8C" w:rsidRDefault="008D2F8C">
      <w:pPr>
        <w:widowControl w:val="0"/>
        <w:pBdr>
          <w:top w:val="nil"/>
          <w:left w:val="nil"/>
          <w:bottom w:val="nil"/>
          <w:right w:val="nil"/>
          <w:between w:val="nil"/>
        </w:pBdr>
        <w:spacing w:before="5"/>
        <w:rPr>
          <w:rFonts w:cs="Arial"/>
          <w:color w:val="000000"/>
        </w:rPr>
      </w:pPr>
    </w:p>
    <w:p w14:paraId="00000036" w14:textId="77777777" w:rsidR="008D2F8C" w:rsidRDefault="00D21E5D">
      <w:pPr>
        <w:widowControl w:val="0"/>
        <w:pBdr>
          <w:top w:val="nil"/>
          <w:left w:val="nil"/>
          <w:bottom w:val="nil"/>
          <w:right w:val="nil"/>
          <w:between w:val="nil"/>
        </w:pBdr>
        <w:rPr>
          <w:rFonts w:cs="Arial"/>
          <w:b/>
          <w:color w:val="000000"/>
          <w:sz w:val="28"/>
          <w:szCs w:val="28"/>
          <w:u w:val="single"/>
        </w:rPr>
      </w:pPr>
      <w:r>
        <w:rPr>
          <w:rFonts w:cs="Arial"/>
          <w:b/>
          <w:color w:val="000000"/>
          <w:sz w:val="28"/>
          <w:szCs w:val="28"/>
          <w:u w:val="single"/>
        </w:rPr>
        <w:t>SECTION 2: ELECTION AND TERM OF OFFICE</w:t>
      </w:r>
    </w:p>
    <w:p w14:paraId="00000037" w14:textId="77777777" w:rsidR="008D2F8C" w:rsidRDefault="008D2F8C">
      <w:pPr>
        <w:widowControl w:val="0"/>
        <w:pBdr>
          <w:top w:val="nil"/>
          <w:left w:val="nil"/>
          <w:bottom w:val="nil"/>
          <w:right w:val="nil"/>
          <w:between w:val="nil"/>
        </w:pBdr>
        <w:spacing w:before="96"/>
        <w:rPr>
          <w:rFonts w:cs="Arial"/>
          <w:color w:val="000000"/>
          <w:sz w:val="28"/>
          <w:szCs w:val="28"/>
        </w:rPr>
      </w:pPr>
    </w:p>
    <w:p w14:paraId="00000038" w14:textId="77777777" w:rsidR="008D2F8C" w:rsidRDefault="00D21E5D">
      <w:pPr>
        <w:widowControl w:val="0"/>
        <w:pBdr>
          <w:top w:val="nil"/>
          <w:left w:val="nil"/>
          <w:bottom w:val="nil"/>
          <w:right w:val="nil"/>
          <w:between w:val="nil"/>
        </w:pBdr>
        <w:spacing w:before="14" w:line="246" w:lineRule="auto"/>
        <w:ind w:right="216" w:firstLine="444"/>
        <w:rPr>
          <w:rFonts w:cs="Arial"/>
          <w:color w:val="000000"/>
          <w:sz w:val="28"/>
          <w:szCs w:val="28"/>
        </w:rPr>
      </w:pPr>
      <w:r>
        <w:rPr>
          <w:rFonts w:cs="Arial"/>
          <w:color w:val="000000"/>
          <w:sz w:val="28"/>
          <w:szCs w:val="28"/>
        </w:rPr>
        <w:t>The officers of the Association shall be elected by majority vote at the annual convention of the Association. The term of office for the President shall be two years beginning August 1. No individual may hold the office of President for more than one consecutive term. The term of office for the Vice-Presidents shall be two years beginning August 1. The term of office for the Secretary-Treasurer and Tournament Director shall be three years beginning August 1.</w:t>
      </w:r>
    </w:p>
    <w:p w14:paraId="00000039" w14:textId="77777777" w:rsidR="008D2F8C" w:rsidRDefault="008D2F8C">
      <w:pPr>
        <w:widowControl w:val="0"/>
        <w:pBdr>
          <w:top w:val="nil"/>
          <w:left w:val="nil"/>
          <w:bottom w:val="nil"/>
          <w:right w:val="nil"/>
          <w:between w:val="nil"/>
        </w:pBdr>
        <w:spacing w:before="9"/>
        <w:rPr>
          <w:rFonts w:cs="Arial"/>
          <w:color w:val="000000"/>
          <w:sz w:val="28"/>
          <w:szCs w:val="28"/>
        </w:rPr>
      </w:pPr>
    </w:p>
    <w:p w14:paraId="0000003A" w14:textId="77777777" w:rsidR="008D2F8C" w:rsidRDefault="00D21E5D">
      <w:pPr>
        <w:widowControl w:val="0"/>
        <w:pBdr>
          <w:top w:val="nil"/>
          <w:left w:val="nil"/>
          <w:bottom w:val="nil"/>
          <w:right w:val="nil"/>
          <w:between w:val="nil"/>
        </w:pBdr>
        <w:rPr>
          <w:rFonts w:cs="Arial"/>
          <w:b/>
          <w:color w:val="000000"/>
          <w:sz w:val="28"/>
          <w:szCs w:val="28"/>
          <w:u w:val="single"/>
        </w:rPr>
      </w:pPr>
      <w:r>
        <w:rPr>
          <w:rFonts w:cs="Arial"/>
          <w:b/>
          <w:color w:val="000000"/>
          <w:sz w:val="28"/>
          <w:szCs w:val="28"/>
          <w:u w:val="single"/>
        </w:rPr>
        <w:t>Change:</w:t>
      </w:r>
    </w:p>
    <w:p w14:paraId="0000003B" w14:textId="77777777" w:rsidR="008D2F8C" w:rsidRDefault="008D2F8C">
      <w:pPr>
        <w:widowControl w:val="0"/>
        <w:pBdr>
          <w:top w:val="nil"/>
          <w:left w:val="nil"/>
          <w:bottom w:val="nil"/>
          <w:right w:val="nil"/>
          <w:between w:val="nil"/>
        </w:pBdr>
        <w:spacing w:before="10"/>
        <w:rPr>
          <w:rFonts w:cs="Arial"/>
          <w:color w:val="000000"/>
          <w:sz w:val="28"/>
          <w:szCs w:val="28"/>
        </w:rPr>
      </w:pPr>
    </w:p>
    <w:p w14:paraId="0000003C" w14:textId="77777777" w:rsidR="008D2F8C" w:rsidRDefault="00D21E5D">
      <w:pPr>
        <w:widowControl w:val="0"/>
        <w:pBdr>
          <w:top w:val="nil"/>
          <w:left w:val="nil"/>
          <w:bottom w:val="nil"/>
          <w:right w:val="nil"/>
          <w:between w:val="nil"/>
        </w:pBdr>
        <w:rPr>
          <w:rFonts w:cs="Arial"/>
          <w:color w:val="000000"/>
          <w:sz w:val="28"/>
          <w:szCs w:val="28"/>
        </w:rPr>
      </w:pPr>
      <w:r>
        <w:rPr>
          <w:rFonts w:cs="Arial"/>
          <w:color w:val="000000"/>
          <w:sz w:val="28"/>
          <w:szCs w:val="28"/>
        </w:rPr>
        <w:t>All Officers are elected to two-year terms.</w:t>
      </w:r>
    </w:p>
    <w:p w14:paraId="0000003D" w14:textId="189CE932" w:rsidR="008D2F8C" w:rsidRDefault="00D21E5D">
      <w:pPr>
        <w:widowControl w:val="0"/>
        <w:pBdr>
          <w:top w:val="nil"/>
          <w:left w:val="nil"/>
          <w:bottom w:val="nil"/>
          <w:right w:val="nil"/>
          <w:between w:val="nil"/>
        </w:pBdr>
        <w:spacing w:before="13" w:line="244" w:lineRule="auto"/>
        <w:ind w:right="63"/>
        <w:rPr>
          <w:rFonts w:cs="Arial"/>
          <w:color w:val="000000"/>
          <w:sz w:val="28"/>
          <w:szCs w:val="28"/>
        </w:rPr>
      </w:pPr>
      <w:r>
        <w:rPr>
          <w:rFonts w:cs="Arial"/>
          <w:color w:val="000000"/>
          <w:sz w:val="28"/>
          <w:szCs w:val="28"/>
        </w:rPr>
        <w:t xml:space="preserve">All Officers excluding the Tournament Director are limited </w:t>
      </w:r>
      <w:r w:rsidR="00445523">
        <w:rPr>
          <w:rFonts w:cs="Arial"/>
          <w:color w:val="000000"/>
          <w:sz w:val="28"/>
          <w:szCs w:val="28"/>
        </w:rPr>
        <w:t>to two</w:t>
      </w:r>
      <w:r>
        <w:rPr>
          <w:rFonts w:cs="Arial"/>
          <w:color w:val="000000"/>
          <w:sz w:val="28"/>
          <w:szCs w:val="28"/>
        </w:rPr>
        <w:t xml:space="preserve"> consecutive terms.</w:t>
      </w:r>
    </w:p>
    <w:p w14:paraId="0000003E" w14:textId="77777777" w:rsidR="008D2F8C" w:rsidRDefault="008D2F8C">
      <w:pPr>
        <w:widowControl w:val="0"/>
        <w:pBdr>
          <w:top w:val="nil"/>
          <w:left w:val="nil"/>
          <w:bottom w:val="nil"/>
          <w:right w:val="nil"/>
          <w:between w:val="nil"/>
        </w:pBdr>
        <w:spacing w:before="8"/>
        <w:rPr>
          <w:rFonts w:cs="Arial"/>
          <w:color w:val="000000"/>
          <w:sz w:val="28"/>
          <w:szCs w:val="28"/>
        </w:rPr>
      </w:pPr>
    </w:p>
    <w:p w14:paraId="0000003F" w14:textId="77777777" w:rsidR="008D2F8C" w:rsidRDefault="00D21E5D">
      <w:pPr>
        <w:pStyle w:val="Title"/>
        <w:ind w:firstLine="100"/>
        <w:rPr>
          <w:sz w:val="28"/>
          <w:szCs w:val="28"/>
          <w:u w:val="single"/>
        </w:rPr>
      </w:pPr>
      <w:r>
        <w:rPr>
          <w:sz w:val="28"/>
          <w:szCs w:val="28"/>
          <w:u w:val="single"/>
        </w:rPr>
        <w:t>SECTION 2: ELECTION AND TERM OF OFFICE</w:t>
      </w:r>
    </w:p>
    <w:p w14:paraId="00000040" w14:textId="77777777" w:rsidR="008D2F8C" w:rsidRDefault="008D2F8C">
      <w:pPr>
        <w:pStyle w:val="Title"/>
        <w:ind w:firstLine="100"/>
        <w:rPr>
          <w:sz w:val="28"/>
          <w:szCs w:val="28"/>
        </w:rPr>
      </w:pPr>
    </w:p>
    <w:p w14:paraId="00000041" w14:textId="4CD7779E" w:rsidR="008D2F8C" w:rsidRDefault="00D21E5D">
      <w:pPr>
        <w:pStyle w:val="Title"/>
        <w:spacing w:before="8" w:line="246" w:lineRule="auto"/>
        <w:ind w:right="63" w:firstLine="444"/>
        <w:rPr>
          <w:b w:val="0"/>
          <w:sz w:val="28"/>
          <w:szCs w:val="28"/>
        </w:rPr>
      </w:pPr>
      <w:r>
        <w:rPr>
          <w:b w:val="0"/>
          <w:sz w:val="28"/>
          <w:szCs w:val="28"/>
        </w:rPr>
        <w:t xml:space="preserve">The officers of the Association shall be elected by majority vote at the annual convention of the American Blind Bowling Association. The term of office for all officers is two (2) years. The President, First Vice- President, Second </w:t>
      </w:r>
      <w:proofErr w:type="gramStart"/>
      <w:r>
        <w:rPr>
          <w:b w:val="0"/>
          <w:sz w:val="28"/>
          <w:szCs w:val="28"/>
        </w:rPr>
        <w:t>Vice-President</w:t>
      </w:r>
      <w:proofErr w:type="gramEnd"/>
      <w:r>
        <w:rPr>
          <w:b w:val="0"/>
          <w:sz w:val="28"/>
          <w:szCs w:val="28"/>
        </w:rPr>
        <w:t xml:space="preserve"> and Secretary- Treasurer may serve a maximum of two (2) consecutive terms. </w:t>
      </w:r>
      <w:r w:rsidR="00445523">
        <w:rPr>
          <w:b w:val="0"/>
          <w:sz w:val="28"/>
          <w:szCs w:val="28"/>
        </w:rPr>
        <w:t>The Tournament</w:t>
      </w:r>
      <w:r>
        <w:rPr>
          <w:b w:val="0"/>
          <w:sz w:val="28"/>
          <w:szCs w:val="28"/>
        </w:rPr>
        <w:t xml:space="preserve"> Directors terms are not limited.</w:t>
      </w:r>
      <w:r w:rsidR="00445523">
        <w:rPr>
          <w:b w:val="0"/>
          <w:sz w:val="28"/>
          <w:szCs w:val="28"/>
        </w:rPr>
        <w:t xml:space="preserve"> </w:t>
      </w:r>
      <w:r>
        <w:rPr>
          <w:b w:val="0"/>
          <w:sz w:val="28"/>
          <w:szCs w:val="28"/>
        </w:rPr>
        <w:t>All terms begin August 1, following their el</w:t>
      </w:r>
      <w:r>
        <w:rPr>
          <w:b w:val="0"/>
        </w:rPr>
        <w:t>ection.</w:t>
      </w:r>
    </w:p>
    <w:p w14:paraId="00000042" w14:textId="77777777" w:rsidR="008D2F8C" w:rsidRDefault="008D2F8C">
      <w:pPr>
        <w:widowControl w:val="0"/>
        <w:pBdr>
          <w:top w:val="nil"/>
          <w:left w:val="nil"/>
          <w:bottom w:val="nil"/>
          <w:right w:val="nil"/>
          <w:between w:val="nil"/>
        </w:pBdr>
        <w:spacing w:before="58"/>
        <w:ind w:left="3359" w:right="961" w:hanging="2361"/>
        <w:jc w:val="center"/>
        <w:rPr>
          <w:rFonts w:cs="Arial"/>
          <w:b/>
          <w:color w:val="000000"/>
          <w:sz w:val="32"/>
          <w:szCs w:val="32"/>
          <w:u w:val="single"/>
        </w:rPr>
      </w:pPr>
    </w:p>
    <w:p w14:paraId="00000043" w14:textId="77777777" w:rsidR="008D2F8C" w:rsidRDefault="008D2F8C">
      <w:pPr>
        <w:widowControl w:val="0"/>
        <w:pBdr>
          <w:top w:val="nil"/>
          <w:left w:val="nil"/>
          <w:bottom w:val="nil"/>
          <w:right w:val="nil"/>
          <w:between w:val="nil"/>
        </w:pBdr>
        <w:spacing w:before="58"/>
        <w:ind w:right="961"/>
        <w:rPr>
          <w:b/>
          <w:sz w:val="32"/>
          <w:szCs w:val="32"/>
          <w:u w:val="single"/>
        </w:rPr>
      </w:pPr>
    </w:p>
    <w:p w14:paraId="00000044" w14:textId="77777777" w:rsidR="008D2F8C" w:rsidRDefault="00000000">
      <w:pPr>
        <w:widowControl w:val="0"/>
        <w:pBdr>
          <w:top w:val="nil"/>
          <w:left w:val="nil"/>
          <w:bottom w:val="nil"/>
          <w:right w:val="nil"/>
          <w:between w:val="nil"/>
        </w:pBdr>
        <w:spacing w:before="58"/>
        <w:ind w:right="961"/>
        <w:rPr>
          <w:b/>
          <w:sz w:val="32"/>
          <w:szCs w:val="32"/>
          <w:u w:val="single"/>
        </w:rPr>
      </w:pPr>
      <w:r>
        <w:pict w14:anchorId="01DC1FAF">
          <v:rect id="_x0000_i1029" style="width:0;height:1.5pt" o:hralign="center" o:hrstd="t" o:hr="t" fillcolor="#a0a0a0" stroked="f"/>
        </w:pict>
      </w:r>
    </w:p>
    <w:p w14:paraId="00000045" w14:textId="77777777" w:rsidR="008D2F8C" w:rsidRDefault="00000000">
      <w:pPr>
        <w:widowControl w:val="0"/>
        <w:pBdr>
          <w:top w:val="nil"/>
          <w:left w:val="nil"/>
          <w:bottom w:val="nil"/>
          <w:right w:val="nil"/>
          <w:between w:val="nil"/>
        </w:pBdr>
        <w:spacing w:before="58"/>
        <w:ind w:right="961"/>
        <w:rPr>
          <w:b/>
          <w:sz w:val="32"/>
          <w:szCs w:val="32"/>
          <w:u w:val="single"/>
        </w:rPr>
      </w:pPr>
      <w:r>
        <w:pict w14:anchorId="3D814698">
          <v:rect id="_x0000_i1030" style="width:0;height:1.5pt" o:hralign="center" o:hrstd="t" o:hr="t" fillcolor="#a0a0a0" stroked="f"/>
        </w:pict>
      </w:r>
    </w:p>
    <w:p w14:paraId="00000046" w14:textId="77777777" w:rsidR="008D2F8C" w:rsidRDefault="00D21E5D">
      <w:pPr>
        <w:widowControl w:val="0"/>
        <w:pBdr>
          <w:top w:val="nil"/>
          <w:left w:val="nil"/>
          <w:bottom w:val="nil"/>
          <w:right w:val="nil"/>
          <w:between w:val="nil"/>
        </w:pBdr>
        <w:spacing w:before="58"/>
        <w:ind w:right="961"/>
        <w:rPr>
          <w:b/>
          <w:sz w:val="32"/>
          <w:szCs w:val="32"/>
          <w:u w:val="single"/>
        </w:rPr>
      </w:pPr>
      <w:r>
        <w:br w:type="page"/>
      </w:r>
    </w:p>
    <w:p w14:paraId="00000047" w14:textId="77777777" w:rsidR="008D2F8C" w:rsidRDefault="00D21E5D" w:rsidP="00445523">
      <w:pPr>
        <w:widowControl w:val="0"/>
        <w:pBdr>
          <w:top w:val="nil"/>
          <w:left w:val="nil"/>
          <w:bottom w:val="nil"/>
          <w:right w:val="nil"/>
          <w:between w:val="nil"/>
        </w:pBdr>
        <w:spacing w:before="58"/>
        <w:ind w:right="961"/>
        <w:jc w:val="center"/>
        <w:rPr>
          <w:rFonts w:cs="Arial"/>
          <w:b/>
          <w:color w:val="000000"/>
          <w:sz w:val="32"/>
          <w:szCs w:val="32"/>
        </w:rPr>
      </w:pPr>
      <w:r>
        <w:rPr>
          <w:rFonts w:cs="Arial"/>
          <w:b/>
          <w:color w:val="000000"/>
          <w:sz w:val="32"/>
          <w:szCs w:val="32"/>
          <w:u w:val="single"/>
        </w:rPr>
        <w:lastRenderedPageBreak/>
        <w:t>ARTICLE V - OFFICERS AND BOARD OF</w:t>
      </w:r>
      <w:r>
        <w:rPr>
          <w:rFonts w:cs="Arial"/>
          <w:b/>
          <w:color w:val="000000"/>
          <w:sz w:val="32"/>
          <w:szCs w:val="32"/>
        </w:rPr>
        <w:t xml:space="preserve"> </w:t>
      </w:r>
      <w:r>
        <w:rPr>
          <w:rFonts w:cs="Arial"/>
          <w:b/>
          <w:color w:val="000000"/>
          <w:sz w:val="32"/>
          <w:szCs w:val="32"/>
          <w:u w:val="single"/>
        </w:rPr>
        <w:t>DIRECTORS</w:t>
      </w:r>
    </w:p>
    <w:p w14:paraId="00000048" w14:textId="77777777" w:rsidR="008D2F8C" w:rsidRDefault="008D2F8C">
      <w:pPr>
        <w:widowControl w:val="0"/>
        <w:pBdr>
          <w:top w:val="nil"/>
          <w:left w:val="nil"/>
          <w:bottom w:val="nil"/>
          <w:right w:val="nil"/>
          <w:between w:val="nil"/>
        </w:pBdr>
        <w:spacing w:before="5"/>
        <w:rPr>
          <w:rFonts w:cs="Arial"/>
          <w:color w:val="000000"/>
          <w:sz w:val="28"/>
          <w:szCs w:val="28"/>
        </w:rPr>
      </w:pPr>
    </w:p>
    <w:p w14:paraId="00000049" w14:textId="77777777" w:rsidR="008D2F8C" w:rsidRDefault="00D21E5D">
      <w:pPr>
        <w:widowControl w:val="0"/>
        <w:pBdr>
          <w:top w:val="nil"/>
          <w:left w:val="nil"/>
          <w:bottom w:val="nil"/>
          <w:right w:val="nil"/>
          <w:between w:val="nil"/>
        </w:pBdr>
        <w:spacing w:before="88"/>
        <w:rPr>
          <w:rFonts w:cs="Arial"/>
          <w:b/>
          <w:color w:val="000000"/>
          <w:sz w:val="28"/>
          <w:szCs w:val="28"/>
        </w:rPr>
      </w:pPr>
      <w:r>
        <w:rPr>
          <w:rFonts w:cs="Arial"/>
          <w:b/>
          <w:color w:val="000000"/>
          <w:sz w:val="28"/>
          <w:szCs w:val="28"/>
          <w:u w:val="single"/>
        </w:rPr>
        <w:t>SECTION 1: OFFICERS</w:t>
      </w:r>
    </w:p>
    <w:p w14:paraId="0000004A" w14:textId="77777777" w:rsidR="008D2F8C" w:rsidRDefault="008D2F8C">
      <w:pPr>
        <w:widowControl w:val="0"/>
        <w:pBdr>
          <w:top w:val="nil"/>
          <w:left w:val="nil"/>
          <w:bottom w:val="nil"/>
          <w:right w:val="nil"/>
          <w:between w:val="nil"/>
        </w:pBdr>
        <w:spacing w:before="2"/>
        <w:rPr>
          <w:rFonts w:cs="Arial"/>
          <w:color w:val="000000"/>
          <w:sz w:val="28"/>
          <w:szCs w:val="28"/>
        </w:rPr>
      </w:pPr>
    </w:p>
    <w:p w14:paraId="0000004B" w14:textId="77777777" w:rsidR="008D2F8C" w:rsidRDefault="00D21E5D">
      <w:pPr>
        <w:widowControl w:val="0"/>
        <w:pBdr>
          <w:top w:val="nil"/>
          <w:left w:val="nil"/>
          <w:bottom w:val="nil"/>
          <w:right w:val="nil"/>
          <w:between w:val="nil"/>
        </w:pBdr>
        <w:spacing w:before="88"/>
        <w:ind w:left="100"/>
        <w:rPr>
          <w:rFonts w:cs="Arial"/>
          <w:b/>
          <w:color w:val="000000"/>
          <w:sz w:val="28"/>
          <w:szCs w:val="28"/>
          <w:u w:val="single"/>
        </w:rPr>
      </w:pPr>
      <w:r>
        <w:rPr>
          <w:rFonts w:cs="Arial"/>
          <w:b/>
          <w:color w:val="000000"/>
          <w:sz w:val="28"/>
          <w:szCs w:val="28"/>
          <w:u w:val="single"/>
        </w:rPr>
        <w:t>Current Language:</w:t>
      </w:r>
    </w:p>
    <w:p w14:paraId="0000004C" w14:textId="77777777" w:rsidR="008D2F8C" w:rsidRDefault="008D2F8C">
      <w:pPr>
        <w:widowControl w:val="0"/>
        <w:pBdr>
          <w:top w:val="nil"/>
          <w:left w:val="nil"/>
          <w:bottom w:val="nil"/>
          <w:right w:val="nil"/>
          <w:between w:val="nil"/>
        </w:pBdr>
        <w:spacing w:before="6"/>
        <w:rPr>
          <w:rFonts w:cs="Arial"/>
          <w:color w:val="000000"/>
          <w:sz w:val="28"/>
          <w:szCs w:val="28"/>
        </w:rPr>
      </w:pPr>
    </w:p>
    <w:p w14:paraId="0000004D" w14:textId="77777777" w:rsidR="008D2F8C" w:rsidRDefault="00D21E5D">
      <w:pPr>
        <w:widowControl w:val="0"/>
        <w:pBdr>
          <w:top w:val="nil"/>
          <w:left w:val="nil"/>
          <w:bottom w:val="nil"/>
          <w:right w:val="nil"/>
          <w:between w:val="nil"/>
        </w:pBdr>
        <w:spacing w:before="88"/>
        <w:ind w:left="100"/>
        <w:rPr>
          <w:rFonts w:cs="Arial"/>
          <w:color w:val="000000"/>
          <w:sz w:val="28"/>
          <w:szCs w:val="28"/>
        </w:rPr>
      </w:pPr>
      <w:r>
        <w:rPr>
          <w:rFonts w:cs="Arial"/>
          <w:color w:val="000000"/>
          <w:sz w:val="28"/>
          <w:szCs w:val="28"/>
        </w:rPr>
        <w:t xml:space="preserve">The officers of this Association shall be President, 1st Vice-President, 2nd Vice-President, Secretary- Treasurer and Tournament Director. These officers, associate members and life members together with one representative from each member league and Area Association and as many additional persons </w:t>
      </w:r>
      <w:proofErr w:type="gramStart"/>
      <w:r>
        <w:rPr>
          <w:rFonts w:cs="Arial"/>
          <w:color w:val="000000"/>
          <w:sz w:val="28"/>
          <w:szCs w:val="28"/>
        </w:rPr>
        <w:t>as  may</w:t>
      </w:r>
      <w:proofErr w:type="gramEnd"/>
      <w:r>
        <w:rPr>
          <w:rFonts w:cs="Arial"/>
          <w:color w:val="000000"/>
          <w:sz w:val="28"/>
          <w:szCs w:val="28"/>
        </w:rPr>
        <w:t xml:space="preserve"> be determined by the delegates at the annual convention shall be known as the Board of Directors.</w:t>
      </w:r>
    </w:p>
    <w:p w14:paraId="0000004E" w14:textId="77777777" w:rsidR="008D2F8C" w:rsidRDefault="008D2F8C">
      <w:pPr>
        <w:widowControl w:val="0"/>
        <w:pBdr>
          <w:top w:val="nil"/>
          <w:left w:val="nil"/>
          <w:bottom w:val="nil"/>
          <w:right w:val="nil"/>
          <w:between w:val="nil"/>
        </w:pBdr>
        <w:spacing w:before="11"/>
        <w:rPr>
          <w:rFonts w:cs="Arial"/>
          <w:color w:val="000000"/>
          <w:sz w:val="28"/>
          <w:szCs w:val="28"/>
        </w:rPr>
      </w:pPr>
    </w:p>
    <w:p w14:paraId="0000004F" w14:textId="77777777" w:rsidR="008D2F8C" w:rsidRDefault="00D21E5D">
      <w:pPr>
        <w:widowControl w:val="0"/>
        <w:pBdr>
          <w:top w:val="nil"/>
          <w:left w:val="nil"/>
          <w:bottom w:val="nil"/>
          <w:right w:val="nil"/>
          <w:between w:val="nil"/>
        </w:pBdr>
        <w:ind w:left="100"/>
        <w:rPr>
          <w:rFonts w:cs="Arial"/>
          <w:b/>
          <w:color w:val="000000"/>
          <w:sz w:val="28"/>
          <w:szCs w:val="28"/>
          <w:u w:val="single"/>
        </w:rPr>
      </w:pPr>
      <w:r>
        <w:rPr>
          <w:rFonts w:cs="Arial"/>
          <w:b/>
          <w:color w:val="000000"/>
          <w:sz w:val="28"/>
          <w:szCs w:val="28"/>
          <w:u w:val="single"/>
        </w:rPr>
        <w:t>Change:</w:t>
      </w:r>
    </w:p>
    <w:p w14:paraId="00000050" w14:textId="77777777" w:rsidR="008D2F8C" w:rsidRDefault="008D2F8C">
      <w:pPr>
        <w:widowControl w:val="0"/>
        <w:pBdr>
          <w:top w:val="nil"/>
          <w:left w:val="nil"/>
          <w:bottom w:val="nil"/>
          <w:right w:val="nil"/>
          <w:between w:val="nil"/>
        </w:pBdr>
        <w:spacing w:before="9"/>
        <w:rPr>
          <w:rFonts w:cs="Arial"/>
          <w:color w:val="000000"/>
          <w:sz w:val="28"/>
          <w:szCs w:val="28"/>
        </w:rPr>
      </w:pPr>
    </w:p>
    <w:p w14:paraId="00000051" w14:textId="6145B3FA" w:rsidR="008D2F8C" w:rsidRDefault="00D21E5D">
      <w:pPr>
        <w:widowControl w:val="0"/>
        <w:pBdr>
          <w:top w:val="nil"/>
          <w:left w:val="nil"/>
          <w:bottom w:val="nil"/>
          <w:right w:val="nil"/>
          <w:between w:val="nil"/>
        </w:pBdr>
        <w:spacing w:line="242" w:lineRule="auto"/>
        <w:ind w:left="100" w:right="576"/>
        <w:rPr>
          <w:rFonts w:cs="Arial"/>
          <w:color w:val="000000"/>
          <w:sz w:val="28"/>
          <w:szCs w:val="28"/>
        </w:rPr>
      </w:pPr>
      <w:r>
        <w:rPr>
          <w:rFonts w:cs="Arial"/>
          <w:color w:val="000000"/>
          <w:sz w:val="28"/>
          <w:szCs w:val="28"/>
        </w:rPr>
        <w:t>Eliminate the Office of Secretary/Treasurer and the</w:t>
      </w:r>
      <w:r w:rsidR="00D47EFE">
        <w:rPr>
          <w:rFonts w:cs="Arial"/>
          <w:color w:val="000000"/>
          <w:sz w:val="28"/>
          <w:szCs w:val="28"/>
        </w:rPr>
        <w:t xml:space="preserve"> </w:t>
      </w:r>
      <w:r>
        <w:rPr>
          <w:rFonts w:cs="Arial"/>
          <w:color w:val="000000"/>
          <w:sz w:val="28"/>
          <w:szCs w:val="28"/>
        </w:rPr>
        <w:t>position of Assistant Secretary.</w:t>
      </w:r>
    </w:p>
    <w:p w14:paraId="00000052" w14:textId="77777777" w:rsidR="008D2F8C" w:rsidRDefault="008D2F8C">
      <w:pPr>
        <w:widowControl w:val="0"/>
        <w:pBdr>
          <w:top w:val="nil"/>
          <w:left w:val="nil"/>
          <w:bottom w:val="nil"/>
          <w:right w:val="nil"/>
          <w:between w:val="nil"/>
        </w:pBdr>
        <w:spacing w:before="5"/>
        <w:rPr>
          <w:rFonts w:cs="Arial"/>
          <w:color w:val="000000"/>
          <w:sz w:val="28"/>
          <w:szCs w:val="28"/>
        </w:rPr>
      </w:pPr>
    </w:p>
    <w:p w14:paraId="00000053" w14:textId="77777777" w:rsidR="008D2F8C" w:rsidRDefault="00D21E5D">
      <w:pPr>
        <w:widowControl w:val="0"/>
        <w:pBdr>
          <w:top w:val="nil"/>
          <w:left w:val="nil"/>
          <w:bottom w:val="nil"/>
          <w:right w:val="nil"/>
          <w:between w:val="nil"/>
        </w:pBdr>
        <w:ind w:left="100" w:right="855"/>
        <w:rPr>
          <w:rFonts w:cs="Arial"/>
          <w:color w:val="000000"/>
          <w:sz w:val="28"/>
          <w:szCs w:val="28"/>
        </w:rPr>
      </w:pPr>
      <w:r>
        <w:rPr>
          <w:rFonts w:cs="Arial"/>
          <w:color w:val="000000"/>
          <w:sz w:val="28"/>
          <w:szCs w:val="28"/>
        </w:rPr>
        <w:t xml:space="preserve">Create the Office of Secretary and Create the                    </w:t>
      </w:r>
    </w:p>
    <w:p w14:paraId="00000054" w14:textId="77777777" w:rsidR="008D2F8C" w:rsidRDefault="00D21E5D">
      <w:pPr>
        <w:widowControl w:val="0"/>
        <w:pBdr>
          <w:top w:val="nil"/>
          <w:left w:val="nil"/>
          <w:bottom w:val="nil"/>
          <w:right w:val="nil"/>
          <w:between w:val="nil"/>
        </w:pBdr>
        <w:ind w:left="100" w:right="855"/>
        <w:rPr>
          <w:rFonts w:cs="Arial"/>
          <w:color w:val="000000"/>
          <w:sz w:val="28"/>
          <w:szCs w:val="28"/>
        </w:rPr>
      </w:pPr>
      <w:r>
        <w:rPr>
          <w:rFonts w:cs="Arial"/>
          <w:color w:val="000000"/>
          <w:sz w:val="28"/>
          <w:szCs w:val="28"/>
        </w:rPr>
        <w:t>Office of Treasurer</w:t>
      </w:r>
    </w:p>
    <w:p w14:paraId="00000055" w14:textId="77777777" w:rsidR="008D2F8C" w:rsidRDefault="008D2F8C">
      <w:pPr>
        <w:widowControl w:val="0"/>
        <w:pBdr>
          <w:top w:val="nil"/>
          <w:left w:val="nil"/>
          <w:bottom w:val="nil"/>
          <w:right w:val="nil"/>
          <w:between w:val="nil"/>
        </w:pBdr>
        <w:spacing w:before="1"/>
        <w:rPr>
          <w:rFonts w:cs="Arial"/>
          <w:color w:val="000000"/>
          <w:sz w:val="28"/>
          <w:szCs w:val="28"/>
        </w:rPr>
      </w:pPr>
    </w:p>
    <w:p w14:paraId="00000056" w14:textId="5A4CB09A" w:rsidR="008D2F8C" w:rsidRDefault="00D21E5D">
      <w:pPr>
        <w:widowControl w:val="0"/>
        <w:pBdr>
          <w:top w:val="nil"/>
          <w:left w:val="nil"/>
          <w:bottom w:val="nil"/>
          <w:right w:val="nil"/>
          <w:between w:val="nil"/>
        </w:pBdr>
        <w:ind w:left="100" w:right="96"/>
        <w:rPr>
          <w:rFonts w:cs="Arial"/>
          <w:color w:val="000000"/>
          <w:sz w:val="28"/>
          <w:szCs w:val="28"/>
        </w:rPr>
      </w:pPr>
      <w:r>
        <w:rPr>
          <w:rFonts w:cs="Arial"/>
          <w:color w:val="000000"/>
          <w:sz w:val="28"/>
          <w:szCs w:val="28"/>
        </w:rPr>
        <w:t xml:space="preserve">Remove all references to the Secretary/Treasurer </w:t>
      </w:r>
      <w:r w:rsidR="00D47EFE">
        <w:rPr>
          <w:rFonts w:cs="Arial"/>
          <w:color w:val="000000"/>
          <w:sz w:val="28"/>
          <w:szCs w:val="28"/>
        </w:rPr>
        <w:t>and Assistant</w:t>
      </w:r>
      <w:r>
        <w:rPr>
          <w:rFonts w:cs="Arial"/>
          <w:color w:val="000000"/>
          <w:sz w:val="28"/>
          <w:szCs w:val="28"/>
        </w:rPr>
        <w:t xml:space="preserve"> Secretary in the by-laws and policy statements. Assign all references to the Secretary/Treasurer to the appropriate position.</w:t>
      </w:r>
    </w:p>
    <w:p w14:paraId="00000057" w14:textId="77777777" w:rsidR="008D2F8C" w:rsidRDefault="008D2F8C">
      <w:pPr>
        <w:widowControl w:val="0"/>
        <w:pBdr>
          <w:top w:val="nil"/>
          <w:left w:val="nil"/>
          <w:bottom w:val="nil"/>
          <w:right w:val="nil"/>
          <w:between w:val="nil"/>
        </w:pBdr>
        <w:spacing w:before="10"/>
        <w:rPr>
          <w:rFonts w:cs="Arial"/>
          <w:color w:val="000000"/>
          <w:sz w:val="28"/>
          <w:szCs w:val="28"/>
        </w:rPr>
      </w:pPr>
    </w:p>
    <w:p w14:paraId="00000058" w14:textId="77777777" w:rsidR="008D2F8C" w:rsidRDefault="00D21E5D">
      <w:pPr>
        <w:spacing w:before="1"/>
        <w:ind w:left="100"/>
        <w:rPr>
          <w:b/>
          <w:sz w:val="28"/>
          <w:szCs w:val="28"/>
          <w:u w:val="single"/>
        </w:rPr>
      </w:pPr>
      <w:r>
        <w:rPr>
          <w:b/>
          <w:sz w:val="28"/>
          <w:szCs w:val="28"/>
          <w:u w:val="single"/>
        </w:rPr>
        <w:t>Proposed Language:</w:t>
      </w:r>
    </w:p>
    <w:p w14:paraId="00000059" w14:textId="77777777" w:rsidR="008D2F8C" w:rsidRDefault="008D2F8C">
      <w:pPr>
        <w:spacing w:before="1"/>
        <w:rPr>
          <w:b/>
          <w:sz w:val="28"/>
          <w:szCs w:val="28"/>
        </w:rPr>
      </w:pPr>
    </w:p>
    <w:p w14:paraId="0000005A" w14:textId="77777777" w:rsidR="008D2F8C" w:rsidRDefault="00D21E5D">
      <w:pPr>
        <w:spacing w:before="58"/>
        <w:ind w:right="196"/>
        <w:rPr>
          <w:sz w:val="28"/>
          <w:szCs w:val="28"/>
        </w:rPr>
      </w:pPr>
      <w:r>
        <w:rPr>
          <w:sz w:val="28"/>
          <w:szCs w:val="28"/>
        </w:rPr>
        <w:t>The officers of this Association shall be President, 1st Vice-President, 2nd Vice-President, Secretary, Treasurer and Tournament Director.</w:t>
      </w:r>
    </w:p>
    <w:p w14:paraId="0000005B" w14:textId="23CAF451" w:rsidR="008D2F8C" w:rsidRDefault="00D21E5D">
      <w:pPr>
        <w:spacing w:before="1"/>
        <w:ind w:right="115"/>
        <w:rPr>
          <w:sz w:val="28"/>
          <w:szCs w:val="28"/>
        </w:rPr>
      </w:pPr>
      <w:r>
        <w:rPr>
          <w:sz w:val="28"/>
          <w:szCs w:val="28"/>
        </w:rPr>
        <w:t xml:space="preserve">These officers, associate members and life members together with one representative from each member league and Area Association and </w:t>
      </w:r>
      <w:r w:rsidR="00D47EFE">
        <w:rPr>
          <w:sz w:val="28"/>
          <w:szCs w:val="28"/>
        </w:rPr>
        <w:t>as many</w:t>
      </w:r>
      <w:r>
        <w:rPr>
          <w:sz w:val="28"/>
          <w:szCs w:val="28"/>
        </w:rPr>
        <w:t xml:space="preserve"> additional persons as may be determined by the delegates at the annual convention shall </w:t>
      </w:r>
      <w:proofErr w:type="gramStart"/>
      <w:r>
        <w:rPr>
          <w:sz w:val="28"/>
          <w:szCs w:val="28"/>
        </w:rPr>
        <w:t>be</w:t>
      </w:r>
      <w:proofErr w:type="gramEnd"/>
      <w:r>
        <w:rPr>
          <w:sz w:val="28"/>
          <w:szCs w:val="28"/>
        </w:rPr>
        <w:t xml:space="preserve"> </w:t>
      </w:r>
    </w:p>
    <w:p w14:paraId="0000005C" w14:textId="77777777" w:rsidR="008D2F8C" w:rsidRDefault="00D21E5D">
      <w:pPr>
        <w:spacing w:before="1"/>
        <w:ind w:right="115"/>
        <w:rPr>
          <w:sz w:val="28"/>
          <w:szCs w:val="28"/>
        </w:rPr>
      </w:pPr>
      <w:r>
        <w:rPr>
          <w:sz w:val="28"/>
          <w:szCs w:val="28"/>
        </w:rPr>
        <w:t>known as the Board of Directors.</w:t>
      </w:r>
    </w:p>
    <w:p w14:paraId="0000005D" w14:textId="77777777" w:rsidR="008D2F8C" w:rsidRDefault="008D2F8C">
      <w:pPr>
        <w:pBdr>
          <w:top w:val="nil"/>
          <w:left w:val="nil"/>
          <w:bottom w:val="nil"/>
          <w:right w:val="nil"/>
          <w:between w:val="nil"/>
        </w:pBdr>
        <w:jc w:val="center"/>
        <w:rPr>
          <w:rFonts w:cs="Arial"/>
          <w:b/>
          <w:color w:val="000000"/>
          <w:sz w:val="28"/>
          <w:szCs w:val="28"/>
          <w:u w:val="single"/>
        </w:rPr>
      </w:pPr>
    </w:p>
    <w:p w14:paraId="0000005E" w14:textId="77777777" w:rsidR="008D2F8C" w:rsidRDefault="008D2F8C">
      <w:pPr>
        <w:pBdr>
          <w:top w:val="nil"/>
          <w:left w:val="nil"/>
          <w:bottom w:val="nil"/>
          <w:right w:val="nil"/>
          <w:between w:val="nil"/>
        </w:pBdr>
        <w:rPr>
          <w:b/>
          <w:sz w:val="28"/>
          <w:szCs w:val="28"/>
          <w:u w:val="single"/>
        </w:rPr>
      </w:pPr>
    </w:p>
    <w:p w14:paraId="0000005F" w14:textId="77777777" w:rsidR="008D2F8C" w:rsidRDefault="00000000">
      <w:pPr>
        <w:pBdr>
          <w:top w:val="nil"/>
          <w:left w:val="nil"/>
          <w:bottom w:val="nil"/>
          <w:right w:val="nil"/>
          <w:between w:val="nil"/>
        </w:pBdr>
        <w:rPr>
          <w:b/>
          <w:sz w:val="28"/>
          <w:szCs w:val="28"/>
          <w:u w:val="single"/>
        </w:rPr>
      </w:pPr>
      <w:r>
        <w:pict w14:anchorId="08FA98BF">
          <v:rect id="_x0000_i1031" style="width:0;height:1.5pt" o:hralign="center" o:hrstd="t" o:hr="t" fillcolor="#a0a0a0" stroked="f"/>
        </w:pict>
      </w:r>
    </w:p>
    <w:p w14:paraId="00000060" w14:textId="77777777" w:rsidR="008D2F8C" w:rsidRDefault="00000000">
      <w:pPr>
        <w:pBdr>
          <w:top w:val="nil"/>
          <w:left w:val="nil"/>
          <w:bottom w:val="nil"/>
          <w:right w:val="nil"/>
          <w:between w:val="nil"/>
        </w:pBdr>
        <w:rPr>
          <w:b/>
          <w:sz w:val="28"/>
          <w:szCs w:val="28"/>
          <w:u w:val="single"/>
        </w:rPr>
      </w:pPr>
      <w:r>
        <w:pict w14:anchorId="78E854B6">
          <v:rect id="_x0000_i1032" style="width:0;height:1.5pt" o:hralign="center" o:hrstd="t" o:hr="t" fillcolor="#a0a0a0" stroked="f"/>
        </w:pict>
      </w:r>
    </w:p>
    <w:p w14:paraId="00000061" w14:textId="77777777" w:rsidR="008D2F8C" w:rsidRDefault="008D2F8C">
      <w:pPr>
        <w:pBdr>
          <w:top w:val="nil"/>
          <w:left w:val="nil"/>
          <w:bottom w:val="nil"/>
          <w:right w:val="nil"/>
          <w:between w:val="nil"/>
        </w:pBdr>
        <w:rPr>
          <w:rFonts w:cs="Arial"/>
          <w:b/>
          <w:color w:val="000000"/>
          <w:sz w:val="28"/>
          <w:szCs w:val="28"/>
          <w:u w:val="single"/>
        </w:rPr>
      </w:pPr>
    </w:p>
    <w:p w14:paraId="00000062" w14:textId="77777777" w:rsidR="008D2F8C" w:rsidRDefault="00D21E5D">
      <w:pPr>
        <w:spacing w:before="58"/>
        <w:ind w:right="1031"/>
        <w:rPr>
          <w:b/>
          <w:sz w:val="28"/>
          <w:szCs w:val="28"/>
          <w:u w:val="single"/>
        </w:rPr>
      </w:pPr>
      <w:r>
        <w:br w:type="page"/>
      </w:r>
    </w:p>
    <w:p w14:paraId="00000063" w14:textId="53CB6C0C" w:rsidR="008D2F8C" w:rsidRPr="00D47EFE" w:rsidRDefault="00D21E5D" w:rsidP="00D47EFE">
      <w:pPr>
        <w:spacing w:before="58"/>
        <w:ind w:right="1031"/>
        <w:jc w:val="center"/>
        <w:rPr>
          <w:b/>
          <w:sz w:val="32"/>
          <w:szCs w:val="32"/>
          <w:u w:val="single"/>
        </w:rPr>
      </w:pPr>
      <w:r w:rsidRPr="00D47EFE">
        <w:rPr>
          <w:b/>
          <w:sz w:val="32"/>
          <w:szCs w:val="32"/>
          <w:u w:val="single"/>
        </w:rPr>
        <w:lastRenderedPageBreak/>
        <w:t xml:space="preserve">ARTICLE V OFFICERS AND BOARD </w:t>
      </w:r>
      <w:r w:rsidR="00D47EFE" w:rsidRPr="00D47EFE">
        <w:rPr>
          <w:b/>
          <w:sz w:val="32"/>
          <w:szCs w:val="32"/>
          <w:u w:val="single"/>
        </w:rPr>
        <w:t>OF DIRECTORS</w:t>
      </w:r>
    </w:p>
    <w:p w14:paraId="00000064" w14:textId="77777777" w:rsidR="008D2F8C" w:rsidRDefault="008D2F8C">
      <w:pPr>
        <w:widowControl w:val="0"/>
        <w:pBdr>
          <w:top w:val="nil"/>
          <w:left w:val="nil"/>
          <w:bottom w:val="nil"/>
          <w:right w:val="nil"/>
          <w:between w:val="nil"/>
        </w:pBdr>
        <w:spacing w:before="5"/>
        <w:rPr>
          <w:rFonts w:cs="Arial"/>
          <w:color w:val="000000"/>
          <w:sz w:val="36"/>
          <w:szCs w:val="36"/>
        </w:rPr>
      </w:pPr>
    </w:p>
    <w:p w14:paraId="00000065" w14:textId="77777777" w:rsidR="008D2F8C" w:rsidRDefault="00D21E5D">
      <w:pPr>
        <w:spacing w:before="88"/>
        <w:rPr>
          <w:b/>
          <w:sz w:val="28"/>
          <w:szCs w:val="28"/>
        </w:rPr>
      </w:pPr>
      <w:r>
        <w:rPr>
          <w:b/>
          <w:sz w:val="28"/>
          <w:szCs w:val="28"/>
          <w:u w:val="single"/>
        </w:rPr>
        <w:t>SECTION 8: DUTIES OF THE TREASURER</w:t>
      </w:r>
    </w:p>
    <w:p w14:paraId="00000066" w14:textId="77777777" w:rsidR="008D2F8C" w:rsidRDefault="008D2F8C">
      <w:pPr>
        <w:widowControl w:val="0"/>
        <w:pBdr>
          <w:top w:val="nil"/>
          <w:left w:val="nil"/>
          <w:bottom w:val="nil"/>
          <w:right w:val="nil"/>
          <w:between w:val="nil"/>
        </w:pBdr>
        <w:spacing w:before="2"/>
        <w:rPr>
          <w:rFonts w:cs="Arial"/>
          <w:color w:val="000000"/>
          <w:sz w:val="28"/>
          <w:szCs w:val="28"/>
        </w:rPr>
      </w:pPr>
    </w:p>
    <w:p w14:paraId="00000067" w14:textId="77777777" w:rsidR="008D2F8C" w:rsidRDefault="00D21E5D">
      <w:pPr>
        <w:spacing w:before="88"/>
        <w:ind w:left="100" w:right="392"/>
        <w:rPr>
          <w:sz w:val="28"/>
          <w:szCs w:val="28"/>
        </w:rPr>
      </w:pPr>
      <w:r>
        <w:rPr>
          <w:sz w:val="28"/>
          <w:szCs w:val="28"/>
        </w:rPr>
        <w:t>The fiscal year shall begin August 1 and end July 31 of the succeeding year.</w:t>
      </w:r>
    </w:p>
    <w:p w14:paraId="00000068" w14:textId="77777777" w:rsidR="008D2F8C" w:rsidRDefault="008D2F8C">
      <w:pPr>
        <w:widowControl w:val="0"/>
        <w:pBdr>
          <w:top w:val="nil"/>
          <w:left w:val="nil"/>
          <w:bottom w:val="nil"/>
          <w:right w:val="nil"/>
          <w:between w:val="nil"/>
        </w:pBdr>
        <w:spacing w:before="4"/>
        <w:rPr>
          <w:rFonts w:cs="Arial"/>
          <w:color w:val="000000"/>
          <w:sz w:val="28"/>
          <w:szCs w:val="28"/>
        </w:rPr>
      </w:pPr>
    </w:p>
    <w:p w14:paraId="00000069" w14:textId="77777777" w:rsidR="008D2F8C" w:rsidRDefault="00D21E5D">
      <w:pPr>
        <w:widowControl w:val="0"/>
        <w:pBdr>
          <w:top w:val="nil"/>
          <w:left w:val="nil"/>
          <w:bottom w:val="nil"/>
          <w:right w:val="nil"/>
          <w:between w:val="nil"/>
        </w:pBdr>
        <w:rPr>
          <w:rFonts w:cs="Arial"/>
          <w:color w:val="000000"/>
          <w:sz w:val="28"/>
          <w:szCs w:val="28"/>
        </w:rPr>
      </w:pPr>
      <w:r>
        <w:rPr>
          <w:rFonts w:cs="Arial"/>
          <w:color w:val="000000"/>
          <w:sz w:val="28"/>
          <w:szCs w:val="28"/>
        </w:rPr>
        <w:t>The Treasurer shall:</w:t>
      </w:r>
    </w:p>
    <w:p w14:paraId="0000006A" w14:textId="77777777" w:rsidR="008D2F8C" w:rsidRDefault="008D2F8C">
      <w:pPr>
        <w:widowControl w:val="0"/>
        <w:pBdr>
          <w:top w:val="nil"/>
          <w:left w:val="nil"/>
          <w:bottom w:val="nil"/>
          <w:right w:val="nil"/>
          <w:between w:val="nil"/>
        </w:pBdr>
        <w:spacing w:before="10"/>
        <w:rPr>
          <w:rFonts w:cs="Arial"/>
          <w:color w:val="000000"/>
          <w:sz w:val="28"/>
          <w:szCs w:val="28"/>
        </w:rPr>
      </w:pPr>
    </w:p>
    <w:p w14:paraId="0000006B" w14:textId="77777777" w:rsidR="008D2F8C" w:rsidRDefault="00D21E5D">
      <w:pPr>
        <w:widowControl w:val="0"/>
        <w:numPr>
          <w:ilvl w:val="0"/>
          <w:numId w:val="1"/>
        </w:numPr>
        <w:pBdr>
          <w:top w:val="nil"/>
          <w:left w:val="nil"/>
          <w:bottom w:val="nil"/>
          <w:right w:val="nil"/>
          <w:between w:val="nil"/>
        </w:pBdr>
        <w:tabs>
          <w:tab w:val="left" w:pos="819"/>
          <w:tab w:val="left" w:pos="820"/>
        </w:tabs>
        <w:spacing w:line="276" w:lineRule="auto"/>
        <w:ind w:right="184" w:firstLine="0"/>
        <w:rPr>
          <w:rFonts w:cs="Arial"/>
          <w:color w:val="000000"/>
          <w:sz w:val="28"/>
          <w:szCs w:val="28"/>
        </w:rPr>
      </w:pPr>
      <w:r>
        <w:rPr>
          <w:rFonts w:cs="Arial"/>
          <w:color w:val="000000"/>
          <w:sz w:val="28"/>
          <w:szCs w:val="28"/>
        </w:rPr>
        <w:t xml:space="preserve">Receive </w:t>
      </w:r>
      <w:proofErr w:type="gramStart"/>
      <w:r>
        <w:rPr>
          <w:rFonts w:cs="Arial"/>
          <w:color w:val="000000"/>
          <w:sz w:val="28"/>
          <w:szCs w:val="28"/>
        </w:rPr>
        <w:t>any and all</w:t>
      </w:r>
      <w:proofErr w:type="gramEnd"/>
      <w:r>
        <w:rPr>
          <w:rFonts w:cs="Arial"/>
          <w:color w:val="000000"/>
          <w:sz w:val="28"/>
          <w:szCs w:val="28"/>
        </w:rPr>
        <w:t xml:space="preserve"> monies and other property paid or donated to the Association except where otherwise stated in the by-laws.</w:t>
      </w:r>
    </w:p>
    <w:p w14:paraId="0000006C" w14:textId="77777777" w:rsidR="008D2F8C" w:rsidRDefault="00D21E5D">
      <w:pPr>
        <w:widowControl w:val="0"/>
        <w:numPr>
          <w:ilvl w:val="0"/>
          <w:numId w:val="1"/>
        </w:numPr>
        <w:pBdr>
          <w:top w:val="nil"/>
          <w:left w:val="nil"/>
          <w:bottom w:val="nil"/>
          <w:right w:val="nil"/>
          <w:between w:val="nil"/>
        </w:pBdr>
        <w:tabs>
          <w:tab w:val="left" w:pos="819"/>
          <w:tab w:val="left" w:pos="820"/>
        </w:tabs>
        <w:spacing w:line="276" w:lineRule="auto"/>
        <w:ind w:right="405" w:firstLine="0"/>
        <w:rPr>
          <w:rFonts w:cs="Arial"/>
          <w:color w:val="000000"/>
          <w:sz w:val="28"/>
          <w:szCs w:val="28"/>
        </w:rPr>
      </w:pPr>
      <w:r>
        <w:rPr>
          <w:rFonts w:cs="Arial"/>
          <w:color w:val="000000"/>
          <w:sz w:val="28"/>
          <w:szCs w:val="28"/>
        </w:rPr>
        <w:t>Keep a correct account of all receipts and disbursements and publish an annual report to the Association.</w:t>
      </w:r>
    </w:p>
    <w:p w14:paraId="0000006D" w14:textId="77777777" w:rsidR="008D2F8C" w:rsidRDefault="00D21E5D">
      <w:pPr>
        <w:widowControl w:val="0"/>
        <w:numPr>
          <w:ilvl w:val="0"/>
          <w:numId w:val="1"/>
        </w:numPr>
        <w:pBdr>
          <w:top w:val="nil"/>
          <w:left w:val="nil"/>
          <w:bottom w:val="nil"/>
          <w:right w:val="nil"/>
          <w:between w:val="nil"/>
        </w:pBdr>
        <w:tabs>
          <w:tab w:val="left" w:pos="819"/>
          <w:tab w:val="left" w:pos="820"/>
        </w:tabs>
        <w:spacing w:before="4" w:line="276" w:lineRule="auto"/>
        <w:ind w:right="220" w:firstLine="0"/>
        <w:rPr>
          <w:rFonts w:cs="Arial"/>
          <w:color w:val="000000"/>
          <w:sz w:val="28"/>
          <w:szCs w:val="28"/>
        </w:rPr>
      </w:pPr>
      <w:r>
        <w:rPr>
          <w:rFonts w:cs="Arial"/>
          <w:color w:val="000000"/>
          <w:sz w:val="28"/>
          <w:szCs w:val="28"/>
        </w:rPr>
        <w:t>Deposit all monies received by the Association in individually titled accounts in a National bank or banks to the credit of, and in the name of, the ABBA.</w:t>
      </w:r>
    </w:p>
    <w:p w14:paraId="0000006E" w14:textId="77777777" w:rsidR="008D2F8C" w:rsidRDefault="00D21E5D">
      <w:pPr>
        <w:widowControl w:val="0"/>
        <w:numPr>
          <w:ilvl w:val="0"/>
          <w:numId w:val="1"/>
        </w:numPr>
        <w:pBdr>
          <w:top w:val="nil"/>
          <w:left w:val="nil"/>
          <w:bottom w:val="nil"/>
          <w:right w:val="nil"/>
          <w:between w:val="nil"/>
        </w:pBdr>
        <w:tabs>
          <w:tab w:val="left" w:pos="819"/>
          <w:tab w:val="left" w:pos="820"/>
        </w:tabs>
        <w:spacing w:line="276" w:lineRule="auto"/>
        <w:ind w:right="108" w:firstLine="0"/>
        <w:rPr>
          <w:rFonts w:cs="Arial"/>
          <w:color w:val="000000"/>
          <w:sz w:val="28"/>
          <w:szCs w:val="28"/>
        </w:rPr>
      </w:pPr>
      <w:r>
        <w:rPr>
          <w:rFonts w:cs="Arial"/>
          <w:color w:val="000000"/>
          <w:sz w:val="28"/>
          <w:szCs w:val="28"/>
        </w:rPr>
        <w:t xml:space="preserve">Draw all warrants for the payments of bills allowed by the Board of Directors. The signature of the Treasurer together with the signature of the President or 1st Vice-President shall be required for the withdrawal of all funds belonging to the Association </w:t>
      </w:r>
      <w:proofErr w:type="gramStart"/>
      <w:r>
        <w:rPr>
          <w:rFonts w:cs="Arial"/>
          <w:color w:val="000000"/>
          <w:sz w:val="28"/>
          <w:szCs w:val="28"/>
        </w:rPr>
        <w:t>with the exception of</w:t>
      </w:r>
      <w:proofErr w:type="gramEnd"/>
      <w:r>
        <w:rPr>
          <w:rFonts w:cs="Arial"/>
          <w:color w:val="000000"/>
          <w:sz w:val="28"/>
          <w:szCs w:val="28"/>
        </w:rPr>
        <w:t xml:space="preserve"> the Tournament Fund.</w:t>
      </w:r>
    </w:p>
    <w:p w14:paraId="0000006F" w14:textId="77777777" w:rsidR="008D2F8C" w:rsidRDefault="00D21E5D">
      <w:pPr>
        <w:widowControl w:val="0"/>
        <w:numPr>
          <w:ilvl w:val="0"/>
          <w:numId w:val="1"/>
        </w:numPr>
        <w:pBdr>
          <w:top w:val="nil"/>
          <w:left w:val="nil"/>
          <w:bottom w:val="nil"/>
          <w:right w:val="nil"/>
          <w:between w:val="nil"/>
        </w:pBdr>
        <w:tabs>
          <w:tab w:val="left" w:pos="819"/>
          <w:tab w:val="left" w:pos="820"/>
        </w:tabs>
        <w:spacing w:line="276" w:lineRule="auto"/>
        <w:ind w:right="559" w:firstLine="0"/>
        <w:rPr>
          <w:rFonts w:cs="Arial"/>
          <w:color w:val="000000"/>
          <w:sz w:val="28"/>
          <w:szCs w:val="28"/>
        </w:rPr>
      </w:pPr>
      <w:r>
        <w:rPr>
          <w:rFonts w:cs="Arial"/>
          <w:color w:val="000000"/>
          <w:sz w:val="28"/>
          <w:szCs w:val="28"/>
        </w:rPr>
        <w:t>Based on guidelines established by the Finance Committee, authorize the payment of bills of a general nature.</w:t>
      </w:r>
    </w:p>
    <w:p w14:paraId="00000070" w14:textId="77777777" w:rsidR="008D2F8C" w:rsidRDefault="00D21E5D">
      <w:pPr>
        <w:widowControl w:val="0"/>
        <w:numPr>
          <w:ilvl w:val="0"/>
          <w:numId w:val="1"/>
        </w:numPr>
        <w:pBdr>
          <w:top w:val="nil"/>
          <w:left w:val="nil"/>
          <w:bottom w:val="nil"/>
          <w:right w:val="nil"/>
          <w:between w:val="nil"/>
        </w:pBdr>
        <w:tabs>
          <w:tab w:val="left" w:pos="819"/>
          <w:tab w:val="left" w:pos="820"/>
        </w:tabs>
        <w:spacing w:line="276" w:lineRule="auto"/>
        <w:ind w:right="308" w:firstLine="0"/>
        <w:rPr>
          <w:rFonts w:cs="Arial"/>
          <w:color w:val="000000"/>
          <w:sz w:val="28"/>
          <w:szCs w:val="28"/>
        </w:rPr>
      </w:pPr>
      <w:r>
        <w:rPr>
          <w:rFonts w:cs="Arial"/>
          <w:color w:val="000000"/>
          <w:sz w:val="28"/>
          <w:szCs w:val="28"/>
        </w:rPr>
        <w:t>Provide guidance to league and association officials regarding financial matters associated with their relationship with ABBA.</w:t>
      </w:r>
    </w:p>
    <w:p w14:paraId="00000071" w14:textId="77777777" w:rsidR="008D2F8C" w:rsidRDefault="00D21E5D">
      <w:pPr>
        <w:widowControl w:val="0"/>
        <w:numPr>
          <w:ilvl w:val="0"/>
          <w:numId w:val="1"/>
        </w:numPr>
        <w:pBdr>
          <w:top w:val="nil"/>
          <w:left w:val="nil"/>
          <w:bottom w:val="nil"/>
          <w:right w:val="nil"/>
          <w:between w:val="nil"/>
        </w:pBdr>
        <w:tabs>
          <w:tab w:val="left" w:pos="862"/>
          <w:tab w:val="left" w:pos="863"/>
        </w:tabs>
        <w:spacing w:line="276" w:lineRule="auto"/>
        <w:ind w:right="327" w:firstLine="0"/>
        <w:rPr>
          <w:rFonts w:cs="Arial"/>
          <w:color w:val="000000"/>
          <w:sz w:val="28"/>
          <w:szCs w:val="28"/>
        </w:rPr>
      </w:pPr>
      <w:r>
        <w:rPr>
          <w:rFonts w:cs="Arial"/>
          <w:color w:val="000000"/>
          <w:sz w:val="28"/>
          <w:szCs w:val="28"/>
        </w:rPr>
        <w:t>File the annual incorporation document and fee with the State of Delaware, annual report form 990 with the Internal Revenue Service and fulfill any other requirements stipulated by government entities.</w:t>
      </w:r>
    </w:p>
    <w:p w14:paraId="00000072" w14:textId="77777777" w:rsidR="008D2F8C" w:rsidRDefault="00D21E5D">
      <w:pPr>
        <w:widowControl w:val="0"/>
        <w:numPr>
          <w:ilvl w:val="0"/>
          <w:numId w:val="1"/>
        </w:numPr>
        <w:pBdr>
          <w:top w:val="nil"/>
          <w:left w:val="nil"/>
          <w:bottom w:val="nil"/>
          <w:right w:val="nil"/>
          <w:between w:val="nil"/>
        </w:pBdr>
        <w:tabs>
          <w:tab w:val="left" w:pos="819"/>
          <w:tab w:val="left" w:pos="820"/>
        </w:tabs>
        <w:spacing w:line="276" w:lineRule="auto"/>
        <w:ind w:right="871" w:firstLine="0"/>
        <w:rPr>
          <w:rFonts w:cs="Arial"/>
          <w:color w:val="000000"/>
          <w:sz w:val="28"/>
          <w:szCs w:val="28"/>
        </w:rPr>
      </w:pPr>
      <w:r>
        <w:rPr>
          <w:rFonts w:cs="Arial"/>
          <w:color w:val="000000"/>
          <w:sz w:val="28"/>
          <w:szCs w:val="28"/>
        </w:rPr>
        <w:t>Provide any information with regard to the association’s finances requested by the Finance Committee or the President.</w:t>
      </w:r>
    </w:p>
    <w:p w14:paraId="00000073" w14:textId="77777777" w:rsidR="008D2F8C" w:rsidRDefault="00D21E5D">
      <w:pPr>
        <w:widowControl w:val="0"/>
        <w:numPr>
          <w:ilvl w:val="0"/>
          <w:numId w:val="1"/>
        </w:numPr>
        <w:pBdr>
          <w:top w:val="nil"/>
          <w:left w:val="nil"/>
          <w:bottom w:val="nil"/>
          <w:right w:val="nil"/>
          <w:between w:val="nil"/>
        </w:pBdr>
        <w:tabs>
          <w:tab w:val="left" w:pos="819"/>
          <w:tab w:val="left" w:pos="820"/>
        </w:tabs>
        <w:spacing w:line="276" w:lineRule="auto"/>
        <w:ind w:right="202" w:firstLine="0"/>
        <w:rPr>
          <w:rFonts w:cs="Arial"/>
          <w:color w:val="000000"/>
          <w:sz w:val="28"/>
          <w:szCs w:val="28"/>
        </w:rPr>
      </w:pPr>
      <w:r>
        <w:rPr>
          <w:rFonts w:cs="Arial"/>
          <w:color w:val="000000"/>
          <w:sz w:val="28"/>
          <w:szCs w:val="28"/>
        </w:rPr>
        <w:t>Perform any other duties consistent with the office of Treasurer requested by the Board of Directors or the President.</w:t>
      </w:r>
    </w:p>
    <w:p w14:paraId="00000074" w14:textId="2B309CAC" w:rsidR="008D2F8C" w:rsidRDefault="00D21E5D">
      <w:pPr>
        <w:widowControl w:val="0"/>
        <w:pBdr>
          <w:top w:val="nil"/>
          <w:left w:val="nil"/>
          <w:bottom w:val="nil"/>
          <w:right w:val="nil"/>
          <w:between w:val="nil"/>
        </w:pBdr>
        <w:spacing w:line="276" w:lineRule="auto"/>
        <w:ind w:left="100" w:right="164"/>
        <w:rPr>
          <w:rFonts w:cs="Arial"/>
          <w:color w:val="000000"/>
          <w:sz w:val="28"/>
          <w:szCs w:val="28"/>
        </w:rPr>
        <w:sectPr w:rsidR="008D2F8C" w:rsidSect="00B21881">
          <w:pgSz w:w="12240" w:h="15840"/>
          <w:pgMar w:top="720" w:right="720" w:bottom="90" w:left="720" w:header="360" w:footer="360" w:gutter="0"/>
          <w:cols w:space="720"/>
        </w:sectPr>
      </w:pPr>
      <w:r>
        <w:rPr>
          <w:rFonts w:cs="Arial"/>
          <w:color w:val="000000"/>
          <w:sz w:val="28"/>
          <w:szCs w:val="28"/>
        </w:rPr>
        <w:t xml:space="preserve">J. </w:t>
      </w:r>
      <w:r>
        <w:rPr>
          <w:rFonts w:cs="Arial"/>
          <w:color w:val="000000"/>
          <w:sz w:val="28"/>
          <w:szCs w:val="28"/>
        </w:rPr>
        <w:tab/>
        <w:t>The Treasurer shall not be compensated at the end of his/</w:t>
      </w:r>
      <w:r w:rsidR="00D47EFE">
        <w:rPr>
          <w:rFonts w:cs="Arial"/>
          <w:color w:val="000000"/>
          <w:sz w:val="28"/>
          <w:szCs w:val="28"/>
        </w:rPr>
        <w:t>her term</w:t>
      </w:r>
      <w:r>
        <w:rPr>
          <w:rFonts w:cs="Arial"/>
          <w:color w:val="000000"/>
          <w:sz w:val="28"/>
          <w:szCs w:val="28"/>
        </w:rPr>
        <w:t xml:space="preserve"> until all the accounts are closed and transferred to the newly elected/incoming Treasurer. In order to receive his/her last full stipend, all assets must be turned over to the new/incoming Treasurer within thirty (30) days. Should this transition not occur in the specified time allotted an amount of stipend reduction will be determined by the RIEC. The last stipend must be issued and signed by the new/incoming Treasurer and the President</w:t>
      </w:r>
    </w:p>
    <w:p w14:paraId="7C11C7F6" w14:textId="77777777" w:rsidR="006560C4" w:rsidRPr="00D47EFE" w:rsidRDefault="006560C4" w:rsidP="006560C4">
      <w:pPr>
        <w:spacing w:before="58"/>
        <w:ind w:right="1031"/>
        <w:jc w:val="center"/>
        <w:rPr>
          <w:b/>
          <w:sz w:val="32"/>
          <w:szCs w:val="32"/>
          <w:u w:val="single"/>
        </w:rPr>
      </w:pPr>
      <w:r w:rsidRPr="00D47EFE">
        <w:rPr>
          <w:b/>
          <w:sz w:val="32"/>
          <w:szCs w:val="32"/>
          <w:u w:val="single"/>
        </w:rPr>
        <w:lastRenderedPageBreak/>
        <w:t>ARTICLE V OFFICERS AND BOARD OF DIRECTORS</w:t>
      </w:r>
    </w:p>
    <w:p w14:paraId="00000076" w14:textId="77777777" w:rsidR="008D2F8C" w:rsidRDefault="008D2F8C">
      <w:pPr>
        <w:widowControl w:val="0"/>
        <w:spacing w:before="5"/>
        <w:rPr>
          <w:sz w:val="28"/>
          <w:szCs w:val="28"/>
        </w:rPr>
      </w:pPr>
    </w:p>
    <w:p w14:paraId="00000077" w14:textId="77777777" w:rsidR="008D2F8C" w:rsidRDefault="00D21E5D">
      <w:pPr>
        <w:widowControl w:val="0"/>
        <w:spacing w:before="88"/>
        <w:ind w:left="799" w:hanging="799"/>
        <w:jc w:val="both"/>
        <w:rPr>
          <w:b/>
          <w:sz w:val="28"/>
          <w:szCs w:val="28"/>
        </w:rPr>
      </w:pPr>
      <w:bookmarkStart w:id="0" w:name="_heading=h.gjdgxs" w:colFirst="0" w:colLast="0"/>
      <w:bookmarkEnd w:id="0"/>
      <w:r>
        <w:rPr>
          <w:b/>
          <w:sz w:val="28"/>
          <w:szCs w:val="28"/>
          <w:u w:val="single"/>
        </w:rPr>
        <w:t>SECTION 8: DUTIES OF THE SECRETARY</w:t>
      </w:r>
    </w:p>
    <w:p w14:paraId="00000078" w14:textId="77777777" w:rsidR="008D2F8C" w:rsidRDefault="008D2F8C">
      <w:pPr>
        <w:widowControl w:val="0"/>
        <w:spacing w:before="3"/>
        <w:rPr>
          <w:sz w:val="28"/>
          <w:szCs w:val="28"/>
        </w:rPr>
      </w:pPr>
    </w:p>
    <w:p w14:paraId="00000079" w14:textId="77777777" w:rsidR="008D2F8C" w:rsidRDefault="00D21E5D">
      <w:pPr>
        <w:widowControl w:val="0"/>
        <w:spacing w:before="90"/>
        <w:ind w:left="100"/>
        <w:rPr>
          <w:sz w:val="28"/>
          <w:szCs w:val="28"/>
        </w:rPr>
      </w:pPr>
      <w:r>
        <w:rPr>
          <w:sz w:val="28"/>
          <w:szCs w:val="28"/>
        </w:rPr>
        <w:t>The Secretary shall:</w:t>
      </w:r>
    </w:p>
    <w:p w14:paraId="0000007A" w14:textId="77777777" w:rsidR="008D2F8C" w:rsidRDefault="008D2F8C">
      <w:pPr>
        <w:widowControl w:val="0"/>
        <w:spacing w:before="3"/>
        <w:rPr>
          <w:sz w:val="36"/>
          <w:szCs w:val="36"/>
        </w:rPr>
      </w:pPr>
    </w:p>
    <w:p w14:paraId="0000007B" w14:textId="77777777" w:rsidR="008D2F8C" w:rsidRDefault="00D21E5D">
      <w:pPr>
        <w:widowControl w:val="0"/>
        <w:numPr>
          <w:ilvl w:val="0"/>
          <w:numId w:val="2"/>
        </w:numPr>
        <w:tabs>
          <w:tab w:val="left" w:pos="819"/>
          <w:tab w:val="left" w:pos="820"/>
        </w:tabs>
        <w:spacing w:line="276" w:lineRule="auto"/>
        <w:ind w:right="658" w:firstLine="0"/>
        <w:rPr>
          <w:sz w:val="28"/>
          <w:szCs w:val="28"/>
        </w:rPr>
      </w:pPr>
      <w:r>
        <w:rPr>
          <w:sz w:val="28"/>
          <w:szCs w:val="28"/>
        </w:rPr>
        <w:t>Keep a true record of all proceedings at the meetings of the Association and Board of Directors.</w:t>
      </w:r>
    </w:p>
    <w:p w14:paraId="0000007C" w14:textId="77777777" w:rsidR="008D2F8C" w:rsidRDefault="00D21E5D">
      <w:pPr>
        <w:widowControl w:val="0"/>
        <w:numPr>
          <w:ilvl w:val="0"/>
          <w:numId w:val="2"/>
        </w:numPr>
        <w:tabs>
          <w:tab w:val="left" w:pos="819"/>
          <w:tab w:val="left" w:pos="820"/>
        </w:tabs>
        <w:spacing w:line="276" w:lineRule="auto"/>
        <w:ind w:right="394" w:firstLine="0"/>
        <w:rPr>
          <w:sz w:val="28"/>
          <w:szCs w:val="28"/>
        </w:rPr>
      </w:pPr>
      <w:r>
        <w:rPr>
          <w:sz w:val="28"/>
          <w:szCs w:val="28"/>
        </w:rPr>
        <w:t>Maintain a membership roster and such other records as may be determined by the Board of Directors or President.</w:t>
      </w:r>
    </w:p>
    <w:p w14:paraId="0000007D" w14:textId="77777777" w:rsidR="008D2F8C" w:rsidRDefault="00D21E5D">
      <w:pPr>
        <w:widowControl w:val="0"/>
        <w:numPr>
          <w:ilvl w:val="0"/>
          <w:numId w:val="2"/>
        </w:numPr>
        <w:tabs>
          <w:tab w:val="left" w:pos="819"/>
          <w:tab w:val="left" w:pos="820"/>
        </w:tabs>
        <w:spacing w:line="276" w:lineRule="auto"/>
        <w:ind w:right="282" w:firstLine="0"/>
        <w:rPr>
          <w:sz w:val="28"/>
          <w:szCs w:val="28"/>
        </w:rPr>
      </w:pPr>
      <w:r>
        <w:rPr>
          <w:sz w:val="28"/>
          <w:szCs w:val="28"/>
        </w:rPr>
        <w:t>Conduct correspondence of the Association, including sending to leagues and Area Association, notice of meetings and minutes of the Board of Directors and the annual convention.</w:t>
      </w:r>
    </w:p>
    <w:p w14:paraId="0000007E" w14:textId="77777777" w:rsidR="008D2F8C" w:rsidRDefault="00D21E5D">
      <w:pPr>
        <w:widowControl w:val="0"/>
        <w:numPr>
          <w:ilvl w:val="0"/>
          <w:numId w:val="2"/>
        </w:numPr>
        <w:tabs>
          <w:tab w:val="left" w:pos="819"/>
          <w:tab w:val="left" w:pos="820"/>
        </w:tabs>
        <w:spacing w:line="276" w:lineRule="auto"/>
        <w:ind w:left="820"/>
        <w:rPr>
          <w:sz w:val="28"/>
          <w:szCs w:val="28"/>
        </w:rPr>
      </w:pPr>
      <w:r>
        <w:rPr>
          <w:sz w:val="28"/>
          <w:szCs w:val="28"/>
        </w:rPr>
        <w:t>Conduct the ABBA awards program.</w:t>
      </w:r>
    </w:p>
    <w:p w14:paraId="0000007F" w14:textId="77777777" w:rsidR="008D2F8C" w:rsidRDefault="00D21E5D">
      <w:pPr>
        <w:widowControl w:val="0"/>
        <w:numPr>
          <w:ilvl w:val="0"/>
          <w:numId w:val="2"/>
        </w:numPr>
        <w:tabs>
          <w:tab w:val="left" w:pos="819"/>
          <w:tab w:val="left" w:pos="820"/>
        </w:tabs>
        <w:spacing w:line="276" w:lineRule="auto"/>
        <w:ind w:right="705" w:firstLine="0"/>
        <w:rPr>
          <w:sz w:val="28"/>
          <w:szCs w:val="28"/>
        </w:rPr>
      </w:pPr>
      <w:r>
        <w:rPr>
          <w:sz w:val="28"/>
          <w:szCs w:val="28"/>
        </w:rPr>
        <w:t>File statistical reports received from league secretaries and local tournament officials.</w:t>
      </w:r>
    </w:p>
    <w:p w14:paraId="00000080" w14:textId="3B40C749" w:rsidR="008D2F8C" w:rsidRDefault="00D21E5D">
      <w:pPr>
        <w:widowControl w:val="0"/>
        <w:numPr>
          <w:ilvl w:val="0"/>
          <w:numId w:val="2"/>
        </w:numPr>
        <w:tabs>
          <w:tab w:val="left" w:pos="819"/>
          <w:tab w:val="left" w:pos="820"/>
        </w:tabs>
        <w:spacing w:line="276" w:lineRule="auto"/>
        <w:ind w:right="362" w:firstLine="0"/>
        <w:rPr>
          <w:sz w:val="28"/>
          <w:szCs w:val="28"/>
        </w:rPr>
      </w:pPr>
      <w:r>
        <w:rPr>
          <w:sz w:val="28"/>
          <w:szCs w:val="28"/>
        </w:rPr>
        <w:t xml:space="preserve">Annually compile, </w:t>
      </w:r>
      <w:r w:rsidR="00011318">
        <w:rPr>
          <w:sz w:val="28"/>
          <w:szCs w:val="28"/>
        </w:rPr>
        <w:t>publish,</w:t>
      </w:r>
      <w:r>
        <w:rPr>
          <w:sz w:val="28"/>
          <w:szCs w:val="28"/>
        </w:rPr>
        <w:t xml:space="preserve"> and distribute a book containing the averages of ABBA members who competed in twenty-one (21) or more league games during the preceding bowling season.</w:t>
      </w:r>
    </w:p>
    <w:p w14:paraId="00000081" w14:textId="5CF3A35E" w:rsidR="008D2F8C" w:rsidRDefault="00D21E5D">
      <w:pPr>
        <w:widowControl w:val="0"/>
        <w:numPr>
          <w:ilvl w:val="0"/>
          <w:numId w:val="2"/>
        </w:numPr>
        <w:tabs>
          <w:tab w:val="left" w:pos="819"/>
          <w:tab w:val="left" w:pos="820"/>
        </w:tabs>
        <w:spacing w:before="2" w:line="276" w:lineRule="auto"/>
        <w:ind w:right="115" w:firstLine="0"/>
        <w:rPr>
          <w:sz w:val="28"/>
          <w:szCs w:val="28"/>
        </w:rPr>
      </w:pPr>
      <w:r>
        <w:rPr>
          <w:sz w:val="28"/>
          <w:szCs w:val="28"/>
        </w:rPr>
        <w:t xml:space="preserve">Annually compile, </w:t>
      </w:r>
      <w:r w:rsidR="00011318">
        <w:rPr>
          <w:sz w:val="28"/>
          <w:szCs w:val="28"/>
        </w:rPr>
        <w:t>publish,</w:t>
      </w:r>
      <w:r>
        <w:rPr>
          <w:sz w:val="28"/>
          <w:szCs w:val="28"/>
        </w:rPr>
        <w:t xml:space="preserve"> and </w:t>
      </w:r>
      <w:proofErr w:type="gramStart"/>
      <w:r>
        <w:rPr>
          <w:sz w:val="28"/>
          <w:szCs w:val="28"/>
        </w:rPr>
        <w:t>distribute,</w:t>
      </w:r>
      <w:proofErr w:type="gramEnd"/>
      <w:r>
        <w:rPr>
          <w:sz w:val="28"/>
          <w:szCs w:val="28"/>
        </w:rPr>
        <w:t xml:space="preserve"> to all leagues, Area Associations, Life Members that are active in blind bowling, Associate members, ABBA Officers and Committee Chairs a complete and current copy of the By-laws and Adopted Policy Statements. These shall be sent within ninety (90) days following the Annual Convention. Supplemental print or Braille copies will be sent on written request.</w:t>
      </w:r>
    </w:p>
    <w:p w14:paraId="00000082" w14:textId="77777777" w:rsidR="008D2F8C" w:rsidRDefault="00D21E5D">
      <w:pPr>
        <w:widowControl w:val="0"/>
        <w:numPr>
          <w:ilvl w:val="0"/>
          <w:numId w:val="2"/>
        </w:numPr>
        <w:tabs>
          <w:tab w:val="left" w:pos="846"/>
          <w:tab w:val="left" w:pos="847"/>
        </w:tabs>
        <w:spacing w:line="276" w:lineRule="auto"/>
        <w:ind w:right="365" w:firstLine="0"/>
        <w:rPr>
          <w:sz w:val="28"/>
          <w:szCs w:val="28"/>
        </w:rPr>
      </w:pPr>
      <w:r>
        <w:rPr>
          <w:sz w:val="28"/>
          <w:szCs w:val="28"/>
        </w:rPr>
        <w:t>The Secretary shall not be compensated at the end of his/her term until all relevant materials consistent with the office of ABBA Secretary including but not limited to: files, average books, awards, minutes, membership records, statistical reports, a current copy of the By-laws and Adopted Policy Statements and anything else the board deems pertinent to the duties of the Secretary. In order to receive his/her last stipend, all the afore mentioned must be turned over to the new/incoming Secretary within thirty (30) days. Should this transition not occur in the specified time allotted an amount of stipend reduction will be determined by the RIEC. The last stipend must be issued and signed by the new/incoming Secretary and the President.</w:t>
      </w:r>
    </w:p>
    <w:p w14:paraId="00000083" w14:textId="77777777" w:rsidR="008D2F8C" w:rsidRDefault="008D2F8C">
      <w:pPr>
        <w:pBdr>
          <w:top w:val="nil"/>
          <w:left w:val="nil"/>
          <w:bottom w:val="nil"/>
          <w:right w:val="nil"/>
          <w:between w:val="nil"/>
        </w:pBdr>
        <w:jc w:val="center"/>
        <w:rPr>
          <w:rFonts w:cs="Arial"/>
          <w:b/>
          <w:color w:val="000000"/>
          <w:sz w:val="28"/>
          <w:szCs w:val="28"/>
          <w:u w:val="single"/>
        </w:rPr>
      </w:pPr>
    </w:p>
    <w:p w14:paraId="00000084" w14:textId="77777777" w:rsidR="008D2F8C" w:rsidRDefault="008D2F8C">
      <w:pPr>
        <w:pBdr>
          <w:top w:val="nil"/>
          <w:left w:val="nil"/>
          <w:bottom w:val="nil"/>
          <w:right w:val="nil"/>
          <w:between w:val="nil"/>
        </w:pBdr>
        <w:rPr>
          <w:b/>
          <w:sz w:val="28"/>
          <w:szCs w:val="28"/>
          <w:u w:val="single"/>
        </w:rPr>
      </w:pPr>
    </w:p>
    <w:p w14:paraId="00000085" w14:textId="77777777" w:rsidR="008D2F8C" w:rsidRDefault="00000000">
      <w:pPr>
        <w:pBdr>
          <w:top w:val="nil"/>
          <w:left w:val="nil"/>
          <w:bottom w:val="nil"/>
          <w:right w:val="nil"/>
          <w:between w:val="nil"/>
        </w:pBdr>
        <w:rPr>
          <w:b/>
          <w:sz w:val="28"/>
          <w:szCs w:val="28"/>
          <w:u w:val="single"/>
        </w:rPr>
      </w:pPr>
      <w:r>
        <w:pict w14:anchorId="53C031ED">
          <v:rect id="_x0000_i1033" style="width:0;height:1.5pt" o:hralign="center" o:hrstd="t" o:hr="t" fillcolor="#a0a0a0" stroked="f"/>
        </w:pict>
      </w:r>
    </w:p>
    <w:p w14:paraId="00000086" w14:textId="77777777" w:rsidR="008D2F8C" w:rsidRDefault="00000000">
      <w:pPr>
        <w:pBdr>
          <w:top w:val="nil"/>
          <w:left w:val="nil"/>
          <w:bottom w:val="nil"/>
          <w:right w:val="nil"/>
          <w:between w:val="nil"/>
        </w:pBdr>
        <w:rPr>
          <w:b/>
          <w:sz w:val="28"/>
          <w:szCs w:val="28"/>
          <w:u w:val="single"/>
        </w:rPr>
      </w:pPr>
      <w:r>
        <w:pict w14:anchorId="6046010D">
          <v:rect id="_x0000_i1034" style="width:0;height:1.5pt" o:hralign="center" o:hrstd="t" o:hr="t" fillcolor="#a0a0a0" stroked="f"/>
        </w:pict>
      </w:r>
    </w:p>
    <w:p w14:paraId="00000087" w14:textId="77777777" w:rsidR="008D2F8C" w:rsidRDefault="008D2F8C">
      <w:pPr>
        <w:pBdr>
          <w:top w:val="nil"/>
          <w:left w:val="nil"/>
          <w:bottom w:val="nil"/>
          <w:right w:val="nil"/>
          <w:between w:val="nil"/>
        </w:pBdr>
        <w:rPr>
          <w:b/>
          <w:sz w:val="28"/>
          <w:szCs w:val="28"/>
          <w:u w:val="single"/>
        </w:rPr>
      </w:pPr>
    </w:p>
    <w:p w14:paraId="00000088" w14:textId="77777777" w:rsidR="008D2F8C" w:rsidRDefault="00D21E5D">
      <w:pPr>
        <w:pBdr>
          <w:top w:val="nil"/>
          <w:left w:val="nil"/>
          <w:bottom w:val="nil"/>
          <w:right w:val="nil"/>
          <w:between w:val="nil"/>
        </w:pBdr>
        <w:rPr>
          <w:b/>
          <w:sz w:val="28"/>
          <w:szCs w:val="28"/>
          <w:u w:val="single"/>
        </w:rPr>
      </w:pPr>
      <w:r>
        <w:br w:type="page"/>
      </w:r>
    </w:p>
    <w:p w14:paraId="00000089" w14:textId="77777777" w:rsidR="008D2F8C" w:rsidRDefault="00D21E5D">
      <w:pPr>
        <w:pBdr>
          <w:top w:val="nil"/>
          <w:left w:val="nil"/>
          <w:bottom w:val="nil"/>
          <w:right w:val="nil"/>
          <w:between w:val="nil"/>
        </w:pBdr>
        <w:rPr>
          <w:b/>
          <w:sz w:val="28"/>
          <w:szCs w:val="28"/>
          <w:u w:val="single"/>
        </w:rPr>
      </w:pPr>
      <w:r>
        <w:rPr>
          <w:b/>
          <w:sz w:val="28"/>
          <w:szCs w:val="28"/>
          <w:u w:val="single"/>
        </w:rPr>
        <w:lastRenderedPageBreak/>
        <w:t>T-4 Travel Expenses</w:t>
      </w:r>
    </w:p>
    <w:p w14:paraId="0000008A" w14:textId="77777777" w:rsidR="008D2F8C" w:rsidRDefault="008D2F8C">
      <w:pPr>
        <w:pBdr>
          <w:top w:val="nil"/>
          <w:left w:val="nil"/>
          <w:bottom w:val="nil"/>
          <w:right w:val="nil"/>
          <w:between w:val="nil"/>
        </w:pBdr>
        <w:rPr>
          <w:b/>
          <w:sz w:val="28"/>
          <w:szCs w:val="28"/>
          <w:u w:val="single"/>
        </w:rPr>
      </w:pPr>
    </w:p>
    <w:p w14:paraId="0000008B" w14:textId="77777777" w:rsidR="008D2F8C" w:rsidRDefault="00D21E5D">
      <w:pPr>
        <w:pBdr>
          <w:top w:val="nil"/>
          <w:left w:val="nil"/>
          <w:bottom w:val="nil"/>
          <w:right w:val="nil"/>
          <w:between w:val="nil"/>
        </w:pBdr>
        <w:rPr>
          <w:b/>
          <w:sz w:val="28"/>
          <w:szCs w:val="28"/>
          <w:u w:val="single"/>
        </w:rPr>
      </w:pPr>
      <w:r>
        <w:rPr>
          <w:b/>
          <w:sz w:val="28"/>
          <w:szCs w:val="28"/>
          <w:u w:val="single"/>
        </w:rPr>
        <w:t>Current Language:</w:t>
      </w:r>
    </w:p>
    <w:p w14:paraId="0000008C" w14:textId="77777777" w:rsidR="008D2F8C" w:rsidRDefault="008D2F8C">
      <w:pPr>
        <w:pBdr>
          <w:top w:val="nil"/>
          <w:left w:val="nil"/>
          <w:bottom w:val="nil"/>
          <w:right w:val="nil"/>
          <w:between w:val="nil"/>
        </w:pBdr>
        <w:rPr>
          <w:sz w:val="28"/>
          <w:szCs w:val="28"/>
        </w:rPr>
      </w:pPr>
    </w:p>
    <w:p w14:paraId="0000008D" w14:textId="77777777" w:rsidR="008D2F8C" w:rsidRDefault="00D21E5D">
      <w:pPr>
        <w:pBdr>
          <w:top w:val="nil"/>
          <w:left w:val="nil"/>
          <w:bottom w:val="nil"/>
          <w:right w:val="nil"/>
          <w:between w:val="nil"/>
        </w:pBdr>
        <w:rPr>
          <w:sz w:val="28"/>
          <w:szCs w:val="28"/>
        </w:rPr>
      </w:pPr>
      <w:r>
        <w:rPr>
          <w:sz w:val="28"/>
          <w:szCs w:val="28"/>
        </w:rPr>
        <w:t xml:space="preserve">All active Past Presidents and the following committee members will </w:t>
      </w:r>
      <w:proofErr w:type="gramStart"/>
      <w:r>
        <w:rPr>
          <w:sz w:val="28"/>
          <w:szCs w:val="28"/>
        </w:rPr>
        <w:t>include:</w:t>
      </w:r>
      <w:proofErr w:type="gramEnd"/>
      <w:r>
        <w:rPr>
          <w:sz w:val="28"/>
          <w:szCs w:val="28"/>
        </w:rPr>
        <w:t xml:space="preserve"> Finance Committee, Rules Interpretation &amp; Enforcement Committee, Legislative Committee, Public Relations Committee and National Tournament Committee will receive compensation for the annual autumn meeting. All committee chairs and committee members who attend their committee meeting at the midyear meeting shall receive a flat rate of $200.</w:t>
      </w:r>
    </w:p>
    <w:p w14:paraId="0000008E" w14:textId="77777777" w:rsidR="008D2F8C" w:rsidRDefault="008D2F8C">
      <w:pPr>
        <w:pBdr>
          <w:top w:val="nil"/>
          <w:left w:val="nil"/>
          <w:bottom w:val="nil"/>
          <w:right w:val="nil"/>
          <w:between w:val="nil"/>
        </w:pBdr>
        <w:rPr>
          <w:sz w:val="28"/>
          <w:szCs w:val="28"/>
        </w:rPr>
      </w:pPr>
    </w:p>
    <w:p w14:paraId="0000008F" w14:textId="77777777" w:rsidR="008D2F8C" w:rsidRDefault="00D21E5D">
      <w:pPr>
        <w:pBdr>
          <w:top w:val="nil"/>
          <w:left w:val="nil"/>
          <w:bottom w:val="nil"/>
          <w:right w:val="nil"/>
          <w:between w:val="nil"/>
        </w:pBdr>
        <w:rPr>
          <w:sz w:val="28"/>
          <w:szCs w:val="28"/>
        </w:rPr>
      </w:pPr>
      <w:r>
        <w:rPr>
          <w:sz w:val="28"/>
          <w:szCs w:val="28"/>
        </w:rPr>
        <w:t>The National Tournament Committee chairperson, 2nd Vice-President. 1st Vice-President and President will each receive $200 and up to three nights compensated room. The National Secretary-Treasurer and National Tournament Director will each receive 100% compensation. The National Tournament Committee chairman and the appointed members are to be compensated out of the Tournament Committee budget.</w:t>
      </w:r>
    </w:p>
    <w:p w14:paraId="00000090" w14:textId="77777777" w:rsidR="008D2F8C" w:rsidRDefault="00D21E5D">
      <w:pPr>
        <w:pBdr>
          <w:top w:val="nil"/>
          <w:left w:val="nil"/>
          <w:bottom w:val="nil"/>
          <w:right w:val="nil"/>
          <w:between w:val="nil"/>
        </w:pBdr>
        <w:rPr>
          <w:sz w:val="28"/>
          <w:szCs w:val="28"/>
        </w:rPr>
      </w:pPr>
      <w:r>
        <w:rPr>
          <w:sz w:val="28"/>
          <w:szCs w:val="28"/>
        </w:rPr>
        <w:t>The ABBA Secretary-Treasurer and the Tournament Director are to be compensated for full allowable travel expenses plus $200, and the Assistant Secretary is to be paid full allowable travel expense plus $150 attending the ABBA National tournament and annual convention.</w:t>
      </w:r>
    </w:p>
    <w:p w14:paraId="00000091" w14:textId="77777777" w:rsidR="008D2F8C" w:rsidRDefault="008D2F8C">
      <w:pPr>
        <w:pBdr>
          <w:top w:val="nil"/>
          <w:left w:val="nil"/>
          <w:bottom w:val="nil"/>
          <w:right w:val="nil"/>
          <w:between w:val="nil"/>
        </w:pBdr>
        <w:rPr>
          <w:sz w:val="28"/>
          <w:szCs w:val="28"/>
        </w:rPr>
      </w:pPr>
    </w:p>
    <w:p w14:paraId="00000092" w14:textId="77777777" w:rsidR="008D2F8C" w:rsidRDefault="008D2F8C">
      <w:pPr>
        <w:pBdr>
          <w:top w:val="nil"/>
          <w:left w:val="nil"/>
          <w:bottom w:val="nil"/>
          <w:right w:val="nil"/>
          <w:between w:val="nil"/>
        </w:pBdr>
        <w:rPr>
          <w:sz w:val="28"/>
          <w:szCs w:val="28"/>
        </w:rPr>
      </w:pPr>
    </w:p>
    <w:p w14:paraId="00000093" w14:textId="77777777" w:rsidR="008D2F8C" w:rsidRDefault="00D21E5D">
      <w:pPr>
        <w:pBdr>
          <w:top w:val="nil"/>
          <w:left w:val="nil"/>
          <w:bottom w:val="nil"/>
          <w:right w:val="nil"/>
          <w:between w:val="nil"/>
        </w:pBdr>
        <w:rPr>
          <w:b/>
          <w:sz w:val="28"/>
          <w:szCs w:val="28"/>
          <w:u w:val="single"/>
        </w:rPr>
      </w:pPr>
      <w:r>
        <w:rPr>
          <w:b/>
          <w:sz w:val="28"/>
          <w:szCs w:val="28"/>
          <w:u w:val="single"/>
        </w:rPr>
        <w:t>Changes:</w:t>
      </w:r>
    </w:p>
    <w:p w14:paraId="00000094" w14:textId="77777777" w:rsidR="008D2F8C" w:rsidRDefault="008D2F8C">
      <w:pPr>
        <w:pBdr>
          <w:top w:val="nil"/>
          <w:left w:val="nil"/>
          <w:bottom w:val="nil"/>
          <w:right w:val="nil"/>
          <w:between w:val="nil"/>
        </w:pBdr>
        <w:rPr>
          <w:b/>
          <w:sz w:val="28"/>
          <w:szCs w:val="28"/>
          <w:u w:val="single"/>
        </w:rPr>
      </w:pPr>
    </w:p>
    <w:p w14:paraId="00000095" w14:textId="77777777" w:rsidR="008D2F8C" w:rsidRDefault="00D21E5D">
      <w:pPr>
        <w:pBdr>
          <w:top w:val="nil"/>
          <w:left w:val="nil"/>
          <w:bottom w:val="nil"/>
          <w:right w:val="nil"/>
          <w:between w:val="nil"/>
        </w:pBdr>
        <w:rPr>
          <w:sz w:val="28"/>
          <w:szCs w:val="28"/>
        </w:rPr>
      </w:pPr>
      <w:r>
        <w:rPr>
          <w:sz w:val="28"/>
          <w:szCs w:val="28"/>
        </w:rPr>
        <w:t>The intention here is to balance the compensation for the various officials of the organization when traveling for the Mid-year meeting and the National Tournament and Convention.  I realize although the proposed new language for T-4 is structurally somewhat different than the current language I believe the new language offers along with some substantive changes a straightforward description of the compensation for each position.</w:t>
      </w:r>
    </w:p>
    <w:p w14:paraId="00000096" w14:textId="77777777" w:rsidR="008D2F8C" w:rsidRDefault="008D2F8C">
      <w:pPr>
        <w:pBdr>
          <w:top w:val="nil"/>
          <w:left w:val="nil"/>
          <w:bottom w:val="nil"/>
          <w:right w:val="nil"/>
          <w:between w:val="nil"/>
        </w:pBdr>
        <w:rPr>
          <w:sz w:val="28"/>
          <w:szCs w:val="28"/>
        </w:rPr>
      </w:pPr>
    </w:p>
    <w:p w14:paraId="00000097" w14:textId="77777777" w:rsidR="008D2F8C" w:rsidRDefault="008D2F8C">
      <w:pPr>
        <w:pBdr>
          <w:top w:val="nil"/>
          <w:left w:val="nil"/>
          <w:bottom w:val="nil"/>
          <w:right w:val="nil"/>
          <w:between w:val="nil"/>
        </w:pBdr>
        <w:rPr>
          <w:sz w:val="28"/>
          <w:szCs w:val="28"/>
        </w:rPr>
      </w:pPr>
    </w:p>
    <w:p w14:paraId="00000098" w14:textId="77777777" w:rsidR="008D2F8C" w:rsidRDefault="00D21E5D">
      <w:pPr>
        <w:pBdr>
          <w:top w:val="nil"/>
          <w:left w:val="nil"/>
          <w:bottom w:val="nil"/>
          <w:right w:val="nil"/>
          <w:between w:val="nil"/>
        </w:pBdr>
        <w:rPr>
          <w:b/>
          <w:sz w:val="28"/>
          <w:szCs w:val="28"/>
          <w:u w:val="single"/>
        </w:rPr>
      </w:pPr>
      <w:r>
        <w:rPr>
          <w:b/>
          <w:sz w:val="28"/>
          <w:szCs w:val="28"/>
          <w:u w:val="single"/>
        </w:rPr>
        <w:t xml:space="preserve">New Language:   </w:t>
      </w:r>
    </w:p>
    <w:p w14:paraId="00000099" w14:textId="77777777" w:rsidR="008D2F8C" w:rsidRDefault="008D2F8C">
      <w:pPr>
        <w:pBdr>
          <w:top w:val="nil"/>
          <w:left w:val="nil"/>
          <w:bottom w:val="nil"/>
          <w:right w:val="nil"/>
          <w:between w:val="nil"/>
        </w:pBdr>
        <w:rPr>
          <w:b/>
          <w:sz w:val="28"/>
          <w:szCs w:val="28"/>
          <w:u w:val="single"/>
        </w:rPr>
      </w:pPr>
    </w:p>
    <w:p w14:paraId="0000009A" w14:textId="77777777" w:rsidR="008D2F8C" w:rsidRDefault="00D21E5D">
      <w:pPr>
        <w:pBdr>
          <w:top w:val="nil"/>
          <w:left w:val="nil"/>
          <w:bottom w:val="nil"/>
          <w:right w:val="nil"/>
          <w:between w:val="nil"/>
        </w:pBdr>
        <w:rPr>
          <w:b/>
          <w:sz w:val="28"/>
          <w:szCs w:val="28"/>
          <w:u w:val="single"/>
        </w:rPr>
      </w:pPr>
      <w:r>
        <w:rPr>
          <w:b/>
          <w:sz w:val="28"/>
          <w:szCs w:val="28"/>
          <w:u w:val="single"/>
        </w:rPr>
        <w:t>A.  Midyear Board Meeting.</w:t>
      </w:r>
    </w:p>
    <w:p w14:paraId="0000009B" w14:textId="77777777" w:rsidR="008D2F8C" w:rsidRDefault="008D2F8C">
      <w:pPr>
        <w:pBdr>
          <w:top w:val="nil"/>
          <w:left w:val="nil"/>
          <w:bottom w:val="nil"/>
          <w:right w:val="nil"/>
          <w:between w:val="nil"/>
        </w:pBdr>
        <w:rPr>
          <w:sz w:val="28"/>
          <w:szCs w:val="28"/>
        </w:rPr>
      </w:pPr>
    </w:p>
    <w:p w14:paraId="0000009C" w14:textId="77777777" w:rsidR="008D2F8C" w:rsidRDefault="00D21E5D">
      <w:pPr>
        <w:pBdr>
          <w:top w:val="nil"/>
          <w:left w:val="nil"/>
          <w:bottom w:val="nil"/>
          <w:right w:val="nil"/>
          <w:between w:val="nil"/>
        </w:pBdr>
        <w:rPr>
          <w:sz w:val="28"/>
          <w:szCs w:val="28"/>
        </w:rPr>
      </w:pPr>
      <w:r>
        <w:rPr>
          <w:sz w:val="28"/>
          <w:szCs w:val="28"/>
        </w:rPr>
        <w:t xml:space="preserve">Members of the Finance Committee, Rules Interpretation &amp; Enforcement Committee, Legislative Committee, and Public Relations Committee and the Officers shall receive compensation from the general fund in the amount of $300 for their attendance of the midyear meeting.  </w:t>
      </w:r>
      <w:proofErr w:type="gramStart"/>
      <w:r>
        <w:rPr>
          <w:sz w:val="28"/>
          <w:szCs w:val="28"/>
        </w:rPr>
        <w:t>Additionally</w:t>
      </w:r>
      <w:proofErr w:type="gramEnd"/>
      <w:r>
        <w:rPr>
          <w:sz w:val="28"/>
          <w:szCs w:val="28"/>
        </w:rPr>
        <w:t xml:space="preserve"> the Officers excluding the Tournament Director shall receive a compensated room for up to three nights of the midyear meeting.  The National Tournament </w:t>
      </w:r>
      <w:proofErr w:type="gramStart"/>
      <w:r>
        <w:rPr>
          <w:sz w:val="28"/>
          <w:szCs w:val="28"/>
        </w:rPr>
        <w:t>Committee</w:t>
      </w:r>
      <w:proofErr w:type="gramEnd"/>
      <w:r>
        <w:rPr>
          <w:sz w:val="28"/>
          <w:szCs w:val="28"/>
        </w:rPr>
        <w:t xml:space="preserve"> the Tournament Director and the Tournament Director’s Assistants shall receive from the Tournament fund compensation in the amount of $300 for their attendance of the midyear meeting.  The Tournament director, the rail assistant to the Tournament Director and the chairman of the tournament </w:t>
      </w:r>
      <w:r>
        <w:rPr>
          <w:sz w:val="28"/>
          <w:szCs w:val="28"/>
        </w:rPr>
        <w:lastRenderedPageBreak/>
        <w:t xml:space="preserve">Committee shall receive a compensated room for the three nights of the midyear meeting.   </w:t>
      </w:r>
    </w:p>
    <w:p w14:paraId="0000009D" w14:textId="77777777" w:rsidR="008D2F8C" w:rsidRDefault="008D2F8C">
      <w:pPr>
        <w:pBdr>
          <w:top w:val="nil"/>
          <w:left w:val="nil"/>
          <w:bottom w:val="nil"/>
          <w:right w:val="nil"/>
          <w:between w:val="nil"/>
        </w:pBdr>
        <w:rPr>
          <w:sz w:val="28"/>
          <w:szCs w:val="28"/>
        </w:rPr>
      </w:pPr>
    </w:p>
    <w:p w14:paraId="0000009E" w14:textId="77777777" w:rsidR="008D2F8C" w:rsidRDefault="00D21E5D">
      <w:pPr>
        <w:pBdr>
          <w:top w:val="nil"/>
          <w:left w:val="nil"/>
          <w:bottom w:val="nil"/>
          <w:right w:val="nil"/>
          <w:between w:val="nil"/>
        </w:pBdr>
        <w:rPr>
          <w:sz w:val="28"/>
          <w:szCs w:val="28"/>
        </w:rPr>
      </w:pPr>
      <w:proofErr w:type="gramStart"/>
      <w:r>
        <w:rPr>
          <w:sz w:val="28"/>
          <w:szCs w:val="28"/>
        </w:rPr>
        <w:t>In order to</w:t>
      </w:r>
      <w:proofErr w:type="gramEnd"/>
      <w:r>
        <w:rPr>
          <w:sz w:val="28"/>
          <w:szCs w:val="28"/>
        </w:rPr>
        <w:t xml:space="preserve"> be eligible for the compensation listed above members must attend their respective committee meetings and be present at the Board of Directors meeting.</w:t>
      </w:r>
    </w:p>
    <w:p w14:paraId="0000009F" w14:textId="77777777" w:rsidR="008D2F8C" w:rsidRDefault="008D2F8C">
      <w:pPr>
        <w:pBdr>
          <w:top w:val="nil"/>
          <w:left w:val="nil"/>
          <w:bottom w:val="nil"/>
          <w:right w:val="nil"/>
          <w:between w:val="nil"/>
        </w:pBdr>
        <w:rPr>
          <w:sz w:val="28"/>
          <w:szCs w:val="28"/>
        </w:rPr>
      </w:pPr>
    </w:p>
    <w:p w14:paraId="000000A0" w14:textId="77777777" w:rsidR="008D2F8C" w:rsidRDefault="00D21E5D">
      <w:pPr>
        <w:pBdr>
          <w:top w:val="nil"/>
          <w:left w:val="nil"/>
          <w:bottom w:val="nil"/>
          <w:right w:val="nil"/>
          <w:between w:val="nil"/>
        </w:pBdr>
        <w:rPr>
          <w:sz w:val="28"/>
          <w:szCs w:val="28"/>
        </w:rPr>
      </w:pPr>
      <w:r>
        <w:rPr>
          <w:sz w:val="28"/>
          <w:szCs w:val="28"/>
        </w:rPr>
        <w:t>B.  National Tournament and Annual Convention:</w:t>
      </w:r>
    </w:p>
    <w:p w14:paraId="000000A1" w14:textId="77777777" w:rsidR="008D2F8C" w:rsidRDefault="008D2F8C">
      <w:pPr>
        <w:pBdr>
          <w:top w:val="nil"/>
          <w:left w:val="nil"/>
          <w:bottom w:val="nil"/>
          <w:right w:val="nil"/>
          <w:between w:val="nil"/>
        </w:pBdr>
        <w:rPr>
          <w:sz w:val="28"/>
          <w:szCs w:val="28"/>
        </w:rPr>
      </w:pPr>
    </w:p>
    <w:p w14:paraId="000000A2" w14:textId="77777777" w:rsidR="008D2F8C" w:rsidRDefault="00D21E5D">
      <w:pPr>
        <w:pBdr>
          <w:top w:val="nil"/>
          <w:left w:val="nil"/>
          <w:bottom w:val="nil"/>
          <w:right w:val="nil"/>
          <w:between w:val="nil"/>
        </w:pBdr>
        <w:rPr>
          <w:sz w:val="28"/>
          <w:szCs w:val="28"/>
        </w:rPr>
      </w:pPr>
      <w:r>
        <w:rPr>
          <w:sz w:val="28"/>
          <w:szCs w:val="28"/>
        </w:rPr>
        <w:t>From the general fund, the President shall receive up to five nights in a compensated suite. The officers excluding the Tournament Director shall receive up to five nights in a compensated room.</w:t>
      </w:r>
    </w:p>
    <w:p w14:paraId="000000A3" w14:textId="77777777" w:rsidR="008D2F8C" w:rsidRDefault="008D2F8C">
      <w:pPr>
        <w:pBdr>
          <w:top w:val="nil"/>
          <w:left w:val="nil"/>
          <w:bottom w:val="nil"/>
          <w:right w:val="nil"/>
          <w:between w:val="nil"/>
        </w:pBdr>
        <w:rPr>
          <w:sz w:val="28"/>
          <w:szCs w:val="28"/>
        </w:rPr>
      </w:pPr>
    </w:p>
    <w:p w14:paraId="000000A4" w14:textId="77777777" w:rsidR="008D2F8C" w:rsidRDefault="00D21E5D">
      <w:pPr>
        <w:pBdr>
          <w:top w:val="nil"/>
          <w:left w:val="nil"/>
          <w:bottom w:val="nil"/>
          <w:right w:val="nil"/>
          <w:between w:val="nil"/>
        </w:pBdr>
        <w:rPr>
          <w:sz w:val="28"/>
          <w:szCs w:val="28"/>
        </w:rPr>
      </w:pPr>
      <w:r>
        <w:rPr>
          <w:sz w:val="28"/>
          <w:szCs w:val="28"/>
        </w:rPr>
        <w:t xml:space="preserve">From the Tournament fund, the Tournament Director, the Tournament Director’s </w:t>
      </w:r>
      <w:proofErr w:type="gramStart"/>
      <w:r>
        <w:rPr>
          <w:sz w:val="28"/>
          <w:szCs w:val="28"/>
        </w:rPr>
        <w:t>assistants</w:t>
      </w:r>
      <w:proofErr w:type="gramEnd"/>
      <w:r>
        <w:rPr>
          <w:sz w:val="28"/>
          <w:szCs w:val="28"/>
        </w:rPr>
        <w:t xml:space="preserve"> and the Tournament Committee Chairperson shall receive up to five nights in a compensated room. </w:t>
      </w:r>
    </w:p>
    <w:p w14:paraId="000000A5" w14:textId="77777777" w:rsidR="008D2F8C" w:rsidRDefault="008D2F8C">
      <w:pPr>
        <w:pBdr>
          <w:top w:val="nil"/>
          <w:left w:val="nil"/>
          <w:bottom w:val="nil"/>
          <w:right w:val="nil"/>
          <w:between w:val="nil"/>
        </w:pBdr>
        <w:rPr>
          <w:sz w:val="28"/>
          <w:szCs w:val="28"/>
        </w:rPr>
      </w:pPr>
    </w:p>
    <w:p w14:paraId="000000A6" w14:textId="77777777" w:rsidR="008D2F8C" w:rsidRDefault="008D2F8C">
      <w:pPr>
        <w:pBdr>
          <w:top w:val="nil"/>
          <w:left w:val="nil"/>
          <w:bottom w:val="nil"/>
          <w:right w:val="nil"/>
          <w:between w:val="nil"/>
        </w:pBdr>
        <w:rPr>
          <w:sz w:val="28"/>
          <w:szCs w:val="28"/>
        </w:rPr>
      </w:pPr>
    </w:p>
    <w:p w14:paraId="000000A7" w14:textId="77777777" w:rsidR="008D2F8C" w:rsidRDefault="00000000">
      <w:pPr>
        <w:pBdr>
          <w:top w:val="nil"/>
          <w:left w:val="nil"/>
          <w:bottom w:val="nil"/>
          <w:right w:val="nil"/>
          <w:between w:val="nil"/>
        </w:pBdr>
        <w:rPr>
          <w:sz w:val="28"/>
          <w:szCs w:val="28"/>
        </w:rPr>
      </w:pPr>
      <w:r>
        <w:pict w14:anchorId="0F9BE922">
          <v:rect id="_x0000_i1035" style="width:0;height:1.5pt" o:hralign="center" o:hrstd="t" o:hr="t" fillcolor="#a0a0a0" stroked="f"/>
        </w:pict>
      </w:r>
    </w:p>
    <w:p w14:paraId="000000A8" w14:textId="77777777" w:rsidR="008D2F8C" w:rsidRDefault="00000000">
      <w:pPr>
        <w:pBdr>
          <w:top w:val="nil"/>
          <w:left w:val="nil"/>
          <w:bottom w:val="nil"/>
          <w:right w:val="nil"/>
          <w:between w:val="nil"/>
        </w:pBdr>
        <w:rPr>
          <w:sz w:val="28"/>
          <w:szCs w:val="28"/>
        </w:rPr>
      </w:pPr>
      <w:r>
        <w:pict w14:anchorId="7125B668">
          <v:rect id="_x0000_i1036" style="width:0;height:1.5pt" o:hralign="center" o:hrstd="t" o:hr="t" fillcolor="#a0a0a0" stroked="f"/>
        </w:pict>
      </w:r>
    </w:p>
    <w:p w14:paraId="000000A9" w14:textId="77777777" w:rsidR="008D2F8C" w:rsidRDefault="008D2F8C">
      <w:pPr>
        <w:pBdr>
          <w:top w:val="nil"/>
          <w:left w:val="nil"/>
          <w:bottom w:val="nil"/>
          <w:right w:val="nil"/>
          <w:between w:val="nil"/>
        </w:pBdr>
        <w:rPr>
          <w:sz w:val="28"/>
          <w:szCs w:val="28"/>
        </w:rPr>
      </w:pPr>
    </w:p>
    <w:sectPr w:rsidR="008D2F8C" w:rsidSect="00B21881">
      <w:pgSz w:w="12240" w:h="15840"/>
      <w:pgMar w:top="720" w:right="720" w:bottom="245"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F5841" w14:textId="77777777" w:rsidR="00B21881" w:rsidRDefault="00B21881" w:rsidP="00D21E5D">
      <w:r>
        <w:separator/>
      </w:r>
    </w:p>
  </w:endnote>
  <w:endnote w:type="continuationSeparator" w:id="0">
    <w:p w14:paraId="41162E43" w14:textId="77777777" w:rsidR="00B21881" w:rsidRDefault="00B21881" w:rsidP="00D2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B31CE" w14:textId="77777777" w:rsidR="00B21881" w:rsidRDefault="00B21881" w:rsidP="00D21E5D">
      <w:r>
        <w:separator/>
      </w:r>
    </w:p>
  </w:footnote>
  <w:footnote w:type="continuationSeparator" w:id="0">
    <w:p w14:paraId="31DEBEA7" w14:textId="77777777" w:rsidR="00B21881" w:rsidRDefault="00B21881" w:rsidP="00D21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234C"/>
    <w:multiLevelType w:val="multilevel"/>
    <w:tmpl w:val="9AE8319C"/>
    <w:lvl w:ilvl="0">
      <w:start w:val="1"/>
      <w:numFmt w:val="upperLetter"/>
      <w:lvlText w:val="%1."/>
      <w:lvlJc w:val="left"/>
      <w:pPr>
        <w:ind w:left="100" w:hanging="720"/>
      </w:pPr>
      <w:rPr>
        <w:rFonts w:ascii="Arial" w:eastAsia="Arial" w:hAnsi="Arial" w:cs="Arial"/>
        <w:b w:val="0"/>
        <w:i w:val="0"/>
        <w:sz w:val="28"/>
        <w:szCs w:val="28"/>
      </w:rPr>
    </w:lvl>
    <w:lvl w:ilvl="1">
      <w:numFmt w:val="bullet"/>
      <w:lvlText w:val="•"/>
      <w:lvlJc w:val="left"/>
      <w:pPr>
        <w:ind w:left="974" w:hanging="720"/>
      </w:pPr>
    </w:lvl>
    <w:lvl w:ilvl="2">
      <w:numFmt w:val="bullet"/>
      <w:lvlText w:val="•"/>
      <w:lvlJc w:val="left"/>
      <w:pPr>
        <w:ind w:left="1848" w:hanging="720"/>
      </w:pPr>
    </w:lvl>
    <w:lvl w:ilvl="3">
      <w:numFmt w:val="bullet"/>
      <w:lvlText w:val="•"/>
      <w:lvlJc w:val="left"/>
      <w:pPr>
        <w:ind w:left="2722" w:hanging="720"/>
      </w:pPr>
    </w:lvl>
    <w:lvl w:ilvl="4">
      <w:numFmt w:val="bullet"/>
      <w:lvlText w:val="•"/>
      <w:lvlJc w:val="left"/>
      <w:pPr>
        <w:ind w:left="3596" w:hanging="720"/>
      </w:pPr>
    </w:lvl>
    <w:lvl w:ilvl="5">
      <w:numFmt w:val="bullet"/>
      <w:lvlText w:val="•"/>
      <w:lvlJc w:val="left"/>
      <w:pPr>
        <w:ind w:left="4470" w:hanging="720"/>
      </w:pPr>
    </w:lvl>
    <w:lvl w:ilvl="6">
      <w:numFmt w:val="bullet"/>
      <w:lvlText w:val="•"/>
      <w:lvlJc w:val="left"/>
      <w:pPr>
        <w:ind w:left="5344" w:hanging="720"/>
      </w:pPr>
    </w:lvl>
    <w:lvl w:ilvl="7">
      <w:numFmt w:val="bullet"/>
      <w:lvlText w:val="•"/>
      <w:lvlJc w:val="left"/>
      <w:pPr>
        <w:ind w:left="6218" w:hanging="720"/>
      </w:pPr>
    </w:lvl>
    <w:lvl w:ilvl="8">
      <w:numFmt w:val="bullet"/>
      <w:lvlText w:val="•"/>
      <w:lvlJc w:val="left"/>
      <w:pPr>
        <w:ind w:left="7092" w:hanging="720"/>
      </w:pPr>
    </w:lvl>
  </w:abstractNum>
  <w:abstractNum w:abstractNumId="1" w15:restartNumberingAfterBreak="0">
    <w:nsid w:val="7414697D"/>
    <w:multiLevelType w:val="multilevel"/>
    <w:tmpl w:val="6D92E932"/>
    <w:lvl w:ilvl="0">
      <w:start w:val="1"/>
      <w:numFmt w:val="upperLetter"/>
      <w:lvlText w:val="%1."/>
      <w:lvlJc w:val="left"/>
      <w:pPr>
        <w:ind w:left="100" w:hanging="720"/>
      </w:pPr>
      <w:rPr>
        <w:rFonts w:ascii="Arial" w:eastAsia="Arial" w:hAnsi="Arial" w:cs="Arial"/>
        <w:b w:val="0"/>
        <w:i w:val="0"/>
        <w:sz w:val="28"/>
        <w:szCs w:val="28"/>
      </w:rPr>
    </w:lvl>
    <w:lvl w:ilvl="1">
      <w:numFmt w:val="bullet"/>
      <w:lvlText w:val="•"/>
      <w:lvlJc w:val="left"/>
      <w:pPr>
        <w:ind w:left="972" w:hanging="720"/>
      </w:pPr>
    </w:lvl>
    <w:lvl w:ilvl="2">
      <w:numFmt w:val="bullet"/>
      <w:lvlText w:val="•"/>
      <w:lvlJc w:val="left"/>
      <w:pPr>
        <w:ind w:left="1844" w:hanging="720"/>
      </w:pPr>
    </w:lvl>
    <w:lvl w:ilvl="3">
      <w:numFmt w:val="bullet"/>
      <w:lvlText w:val="•"/>
      <w:lvlJc w:val="left"/>
      <w:pPr>
        <w:ind w:left="2716" w:hanging="719"/>
      </w:pPr>
    </w:lvl>
    <w:lvl w:ilvl="4">
      <w:numFmt w:val="bullet"/>
      <w:lvlText w:val="•"/>
      <w:lvlJc w:val="left"/>
      <w:pPr>
        <w:ind w:left="3588" w:hanging="720"/>
      </w:pPr>
    </w:lvl>
    <w:lvl w:ilvl="5">
      <w:numFmt w:val="bullet"/>
      <w:lvlText w:val="•"/>
      <w:lvlJc w:val="left"/>
      <w:pPr>
        <w:ind w:left="4460" w:hanging="720"/>
      </w:pPr>
    </w:lvl>
    <w:lvl w:ilvl="6">
      <w:numFmt w:val="bullet"/>
      <w:lvlText w:val="•"/>
      <w:lvlJc w:val="left"/>
      <w:pPr>
        <w:ind w:left="5332" w:hanging="720"/>
      </w:pPr>
    </w:lvl>
    <w:lvl w:ilvl="7">
      <w:numFmt w:val="bullet"/>
      <w:lvlText w:val="•"/>
      <w:lvlJc w:val="left"/>
      <w:pPr>
        <w:ind w:left="6204" w:hanging="720"/>
      </w:pPr>
    </w:lvl>
    <w:lvl w:ilvl="8">
      <w:numFmt w:val="bullet"/>
      <w:lvlText w:val="•"/>
      <w:lvlJc w:val="left"/>
      <w:pPr>
        <w:ind w:left="7076" w:hanging="720"/>
      </w:pPr>
    </w:lvl>
  </w:abstractNum>
  <w:num w:numId="1" w16cid:durableId="597179161">
    <w:abstractNumId w:val="1"/>
  </w:num>
  <w:num w:numId="2" w16cid:durableId="157878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8C"/>
    <w:rsid w:val="000038EB"/>
    <w:rsid w:val="00011318"/>
    <w:rsid w:val="00051B09"/>
    <w:rsid w:val="000E60B3"/>
    <w:rsid w:val="00445523"/>
    <w:rsid w:val="00483B0E"/>
    <w:rsid w:val="004E45C9"/>
    <w:rsid w:val="006560C4"/>
    <w:rsid w:val="008159C1"/>
    <w:rsid w:val="008D2F8C"/>
    <w:rsid w:val="009F4451"/>
    <w:rsid w:val="00B21881"/>
    <w:rsid w:val="00C5376A"/>
    <w:rsid w:val="00D21E5D"/>
    <w:rsid w:val="00D4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F4F7"/>
  <w15:docId w15:val="{37156C24-8EA8-4AC3-8911-805E6A2F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560C4"/>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D1F0A"/>
    <w:pPr>
      <w:widowControl w:val="0"/>
      <w:autoSpaceDE w:val="0"/>
      <w:autoSpaceDN w:val="0"/>
      <w:spacing w:before="1"/>
      <w:ind w:left="100"/>
    </w:pPr>
    <w:rPr>
      <w:rFonts w:cs="Arial"/>
      <w:b/>
      <w:bCs/>
      <w:sz w:val="31"/>
      <w:szCs w:val="31"/>
    </w:rPr>
  </w:style>
  <w:style w:type="paragraph" w:styleId="NoSpacing">
    <w:name w:val="No Spacing"/>
    <w:uiPriority w:val="1"/>
    <w:qFormat/>
    <w:rsid w:val="007D1F0A"/>
    <w:rPr>
      <w:rFonts w:cs="Times New Roman"/>
    </w:rPr>
  </w:style>
  <w:style w:type="character" w:styleId="Hyperlink">
    <w:name w:val="Hyperlink"/>
    <w:basedOn w:val="DefaultParagraphFont"/>
    <w:uiPriority w:val="99"/>
    <w:unhideWhenUsed/>
    <w:rsid w:val="007D1F0A"/>
    <w:rPr>
      <w:color w:val="0000FF" w:themeColor="hyperlink"/>
      <w:u w:val="single"/>
    </w:rPr>
  </w:style>
  <w:style w:type="paragraph" w:styleId="ListParagraph">
    <w:name w:val="List Paragraph"/>
    <w:basedOn w:val="Normal"/>
    <w:uiPriority w:val="1"/>
    <w:qFormat/>
    <w:rsid w:val="007D1F0A"/>
    <w:pPr>
      <w:ind w:left="720"/>
      <w:contextualSpacing/>
    </w:pPr>
  </w:style>
  <w:style w:type="paragraph" w:styleId="BodyText">
    <w:name w:val="Body Text"/>
    <w:basedOn w:val="Normal"/>
    <w:link w:val="BodyTextChar"/>
    <w:uiPriority w:val="1"/>
    <w:qFormat/>
    <w:rsid w:val="007D1F0A"/>
    <w:pPr>
      <w:widowControl w:val="0"/>
      <w:autoSpaceDE w:val="0"/>
      <w:autoSpaceDN w:val="0"/>
    </w:pPr>
    <w:rPr>
      <w:rFonts w:cs="Arial"/>
      <w:sz w:val="36"/>
      <w:szCs w:val="36"/>
    </w:rPr>
  </w:style>
  <w:style w:type="character" w:customStyle="1" w:styleId="BodyTextChar">
    <w:name w:val="Body Text Char"/>
    <w:basedOn w:val="DefaultParagraphFont"/>
    <w:link w:val="BodyText"/>
    <w:uiPriority w:val="1"/>
    <w:rsid w:val="007D1F0A"/>
    <w:rPr>
      <w:rFonts w:ascii="Arial" w:eastAsia="Arial" w:hAnsi="Arial" w:cs="Arial"/>
      <w:sz w:val="36"/>
      <w:szCs w:val="36"/>
    </w:rPr>
  </w:style>
  <w:style w:type="character" w:customStyle="1" w:styleId="TitleChar">
    <w:name w:val="Title Char"/>
    <w:basedOn w:val="DefaultParagraphFont"/>
    <w:link w:val="Title"/>
    <w:uiPriority w:val="10"/>
    <w:rsid w:val="007D1F0A"/>
    <w:rPr>
      <w:rFonts w:ascii="Arial" w:eastAsia="Arial" w:hAnsi="Arial" w:cs="Arial"/>
      <w:b/>
      <w:bCs/>
      <w:sz w:val="31"/>
      <w:szCs w:val="3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21E5D"/>
    <w:pPr>
      <w:tabs>
        <w:tab w:val="center" w:pos="4680"/>
        <w:tab w:val="right" w:pos="9360"/>
      </w:tabs>
    </w:pPr>
  </w:style>
  <w:style w:type="character" w:customStyle="1" w:styleId="HeaderChar">
    <w:name w:val="Header Char"/>
    <w:basedOn w:val="DefaultParagraphFont"/>
    <w:link w:val="Header"/>
    <w:uiPriority w:val="99"/>
    <w:rsid w:val="00D21E5D"/>
    <w:rPr>
      <w:rFonts w:cs="Times New Roman"/>
    </w:rPr>
  </w:style>
  <w:style w:type="paragraph" w:styleId="Footer">
    <w:name w:val="footer"/>
    <w:basedOn w:val="Normal"/>
    <w:link w:val="FooterChar"/>
    <w:uiPriority w:val="99"/>
    <w:unhideWhenUsed/>
    <w:rsid w:val="00D21E5D"/>
    <w:pPr>
      <w:tabs>
        <w:tab w:val="center" w:pos="4680"/>
        <w:tab w:val="right" w:pos="9360"/>
      </w:tabs>
    </w:pPr>
  </w:style>
  <w:style w:type="character" w:customStyle="1" w:styleId="FooterChar">
    <w:name w:val="Footer Char"/>
    <w:basedOn w:val="DefaultParagraphFont"/>
    <w:link w:val="Footer"/>
    <w:uiPriority w:val="99"/>
    <w:rsid w:val="00D21E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55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UMXJKfpx/WuzWMOp9WS9oUIjuw==">CgMxLjAyCGguZ2pkZ3hzOAByITFneDZKQVRoWUkxYWEyQVBaUG9NYi1zZ1FaNXdUcktfMw==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Glaser</dc:creator>
  <cp:lastModifiedBy>Patrick Koo</cp:lastModifiedBy>
  <cp:revision>10</cp:revision>
  <dcterms:created xsi:type="dcterms:W3CDTF">2024-04-21T21:37:00Z</dcterms:created>
  <dcterms:modified xsi:type="dcterms:W3CDTF">2024-04-21T22:09:00Z</dcterms:modified>
</cp:coreProperties>
</file>